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0BE83" w14:textId="5437EF95" w:rsidR="0099003E" w:rsidRPr="000C5D9F" w:rsidRDefault="0099003E" w:rsidP="0099003E">
      <w:pPr>
        <w:spacing w:after="0"/>
        <w:jc w:val="center"/>
        <w:rPr>
          <w:rFonts w:ascii="Calibri" w:hAnsi="Calibri"/>
          <w:b/>
        </w:rPr>
      </w:pPr>
      <w:r w:rsidRPr="000C5D9F">
        <w:rPr>
          <w:rFonts w:ascii="Calibri" w:hAnsi="Calibri"/>
          <w:b/>
        </w:rPr>
        <w:t>CONDICIONES DE ENTREGA</w:t>
      </w:r>
      <w:r w:rsidR="00D42283" w:rsidRPr="000C5D9F">
        <w:rPr>
          <w:rFonts w:ascii="Calibri" w:hAnsi="Calibri"/>
          <w:b/>
        </w:rPr>
        <w:t xml:space="preserve"> DE MEDICAMENTO Y MATERIAL DE CURACIÓN</w:t>
      </w:r>
      <w:bookmarkStart w:id="0" w:name="_GoBack"/>
      <w:bookmarkEnd w:id="0"/>
    </w:p>
    <w:p w14:paraId="1C498301" w14:textId="77777777" w:rsidR="0099003E" w:rsidRPr="00A417F9" w:rsidRDefault="0099003E" w:rsidP="0099003E">
      <w:pPr>
        <w:spacing w:after="0"/>
        <w:jc w:val="both"/>
        <w:rPr>
          <w:rFonts w:ascii="Calibri" w:hAnsi="Calibri" w:cs="Calibri"/>
          <w:sz w:val="22"/>
          <w:szCs w:val="22"/>
        </w:rPr>
      </w:pPr>
    </w:p>
    <w:p w14:paraId="4B3387EB" w14:textId="103F5C2D" w:rsidR="0099003E" w:rsidRPr="00A417F9" w:rsidRDefault="00132B8B" w:rsidP="009A68DE">
      <w:pPr>
        <w:tabs>
          <w:tab w:val="left" w:pos="567"/>
        </w:tabs>
        <w:jc w:val="both"/>
        <w:rPr>
          <w:rFonts w:ascii="Calibri" w:hAnsi="Calibri" w:cs="Calibri"/>
          <w:sz w:val="22"/>
          <w:szCs w:val="22"/>
        </w:rPr>
      </w:pPr>
      <w:bookmarkStart w:id="1" w:name="OLE_LINK1"/>
      <w:r w:rsidRPr="00A417F9">
        <w:rPr>
          <w:rFonts w:ascii="Calibri" w:hAnsi="Calibri" w:cs="Calibri"/>
          <w:sz w:val="22"/>
          <w:szCs w:val="22"/>
        </w:rPr>
        <w:t>El objeto de la contratación, consistirá en la entrega de</w:t>
      </w:r>
      <w:r w:rsidR="0099003E" w:rsidRPr="00A417F9">
        <w:rPr>
          <w:rFonts w:ascii="Calibri" w:hAnsi="Calibri" w:cs="Calibri"/>
          <w:sz w:val="22"/>
          <w:szCs w:val="22"/>
        </w:rPr>
        <w:t xml:space="preserve"> medicamentos, material de curación y el servicio de administración y dispensación de los mismos en la modalidad de stock, farmacia </w:t>
      </w:r>
      <w:r w:rsidR="00C428C0" w:rsidRPr="00A417F9">
        <w:rPr>
          <w:rFonts w:ascii="Calibri" w:hAnsi="Calibri" w:cs="Calibri"/>
          <w:sz w:val="22"/>
          <w:szCs w:val="22"/>
        </w:rPr>
        <w:t xml:space="preserve">y servicio de </w:t>
      </w:r>
      <w:proofErr w:type="spellStart"/>
      <w:r w:rsidR="007E58BE" w:rsidRPr="00A417F9">
        <w:rPr>
          <w:rFonts w:ascii="Calibri" w:hAnsi="Calibri" w:cs="Calibri"/>
          <w:sz w:val="22"/>
          <w:szCs w:val="22"/>
        </w:rPr>
        <w:t>u</w:t>
      </w:r>
      <w:r w:rsidR="00C428C0" w:rsidRPr="00A417F9">
        <w:rPr>
          <w:rFonts w:ascii="Calibri" w:hAnsi="Calibri" w:cs="Calibri"/>
          <w:sz w:val="22"/>
          <w:szCs w:val="22"/>
        </w:rPr>
        <w:t>nidosis</w:t>
      </w:r>
      <w:proofErr w:type="spellEnd"/>
      <w:r w:rsidR="00C428C0" w:rsidRPr="00A417F9">
        <w:rPr>
          <w:rFonts w:ascii="Calibri" w:hAnsi="Calibri" w:cs="Calibri"/>
          <w:sz w:val="22"/>
          <w:szCs w:val="22"/>
        </w:rPr>
        <w:t xml:space="preserve"> </w:t>
      </w:r>
      <w:r w:rsidR="0099003E" w:rsidRPr="00A417F9">
        <w:rPr>
          <w:rFonts w:ascii="Calibri" w:hAnsi="Calibri" w:cs="Calibri"/>
          <w:sz w:val="22"/>
          <w:szCs w:val="22"/>
        </w:rPr>
        <w:t>en las uni</w:t>
      </w:r>
      <w:r w:rsidR="008D6366" w:rsidRPr="00A417F9">
        <w:rPr>
          <w:rFonts w:ascii="Calibri" w:hAnsi="Calibri" w:cs="Calibri"/>
          <w:sz w:val="22"/>
          <w:szCs w:val="22"/>
        </w:rPr>
        <w:t>dades médicas del Instituto de S</w:t>
      </w:r>
      <w:r w:rsidR="0099003E" w:rsidRPr="00A417F9">
        <w:rPr>
          <w:rFonts w:ascii="Calibri" w:hAnsi="Calibri" w:cs="Calibri"/>
          <w:sz w:val="22"/>
          <w:szCs w:val="22"/>
        </w:rPr>
        <w:t xml:space="preserve">alud </w:t>
      </w:r>
      <w:r w:rsidR="008D6366" w:rsidRPr="00A417F9">
        <w:rPr>
          <w:rFonts w:ascii="Calibri" w:hAnsi="Calibri" w:cs="Calibri"/>
          <w:sz w:val="22"/>
          <w:szCs w:val="22"/>
        </w:rPr>
        <w:t>P</w:t>
      </w:r>
      <w:r w:rsidR="00E57FC6" w:rsidRPr="00A417F9">
        <w:rPr>
          <w:rFonts w:ascii="Calibri" w:hAnsi="Calibri" w:cs="Calibri"/>
          <w:sz w:val="22"/>
          <w:szCs w:val="22"/>
        </w:rPr>
        <w:t>ública</w:t>
      </w:r>
      <w:r w:rsidR="008D6366" w:rsidRPr="00A417F9">
        <w:rPr>
          <w:rFonts w:ascii="Calibri" w:hAnsi="Calibri" w:cs="Calibri"/>
          <w:sz w:val="22"/>
          <w:szCs w:val="22"/>
        </w:rPr>
        <w:t xml:space="preserve"> del Estado de Guanajuato</w:t>
      </w:r>
      <w:r w:rsidR="00E57FC6" w:rsidRPr="00A417F9">
        <w:rPr>
          <w:rFonts w:ascii="Calibri" w:hAnsi="Calibri" w:cs="Calibri"/>
          <w:sz w:val="22"/>
          <w:szCs w:val="22"/>
        </w:rPr>
        <w:t xml:space="preserve"> </w:t>
      </w:r>
      <w:r w:rsidR="007168C9" w:rsidRPr="00A417F9">
        <w:rPr>
          <w:rFonts w:ascii="Calibri" w:hAnsi="Calibri" w:cs="Calibri"/>
          <w:sz w:val="22"/>
          <w:szCs w:val="22"/>
        </w:rPr>
        <w:t xml:space="preserve">por el periodo comprendido del </w:t>
      </w:r>
      <w:r w:rsidR="00E63BD5">
        <w:rPr>
          <w:rFonts w:ascii="Calibri" w:hAnsi="Calibri" w:cs="Calibri"/>
          <w:sz w:val="22"/>
          <w:szCs w:val="22"/>
        </w:rPr>
        <w:t>16</w:t>
      </w:r>
      <w:r w:rsidR="0097778C" w:rsidRPr="00A417F9">
        <w:rPr>
          <w:rFonts w:ascii="Calibri" w:hAnsi="Calibri" w:cs="Calibri"/>
          <w:sz w:val="22"/>
          <w:szCs w:val="22"/>
        </w:rPr>
        <w:t xml:space="preserve"> de marzo</w:t>
      </w:r>
      <w:r w:rsidR="007168C9" w:rsidRPr="00A417F9">
        <w:rPr>
          <w:rFonts w:ascii="Calibri" w:hAnsi="Calibri" w:cs="Calibri"/>
          <w:sz w:val="22"/>
          <w:szCs w:val="22"/>
        </w:rPr>
        <w:t xml:space="preserve"> al 31 de diciembre de</w:t>
      </w:r>
      <w:r w:rsidR="00496960" w:rsidRPr="00A417F9">
        <w:rPr>
          <w:rFonts w:ascii="Calibri" w:hAnsi="Calibri" w:cs="Calibri"/>
          <w:sz w:val="22"/>
          <w:szCs w:val="22"/>
        </w:rPr>
        <w:t xml:space="preserve"> 2024</w:t>
      </w:r>
      <w:r w:rsidR="007168C9" w:rsidRPr="00A417F9">
        <w:rPr>
          <w:rFonts w:ascii="Calibri" w:hAnsi="Calibri" w:cs="Calibri"/>
          <w:sz w:val="22"/>
          <w:szCs w:val="22"/>
        </w:rPr>
        <w:t xml:space="preserve"> </w:t>
      </w:r>
      <w:r w:rsidR="0099003E" w:rsidRPr="00A417F9">
        <w:rPr>
          <w:rFonts w:ascii="Calibri" w:hAnsi="Calibri" w:cs="Calibri"/>
          <w:sz w:val="22"/>
          <w:szCs w:val="22"/>
        </w:rPr>
        <w:t xml:space="preserve">y servicio de </w:t>
      </w:r>
      <w:proofErr w:type="spellStart"/>
      <w:r w:rsidR="0099003E" w:rsidRPr="00A417F9">
        <w:rPr>
          <w:rFonts w:ascii="Calibri" w:hAnsi="Calibri" w:cs="Calibri"/>
          <w:sz w:val="22"/>
          <w:szCs w:val="22"/>
        </w:rPr>
        <w:t>unidosis</w:t>
      </w:r>
      <w:proofErr w:type="spellEnd"/>
      <w:r w:rsidR="0099003E" w:rsidRPr="00A417F9">
        <w:rPr>
          <w:rFonts w:ascii="Calibri" w:hAnsi="Calibri" w:cs="Calibri"/>
          <w:sz w:val="22"/>
          <w:szCs w:val="22"/>
        </w:rPr>
        <w:t xml:space="preserve"> en los Hospitales </w:t>
      </w:r>
      <w:r w:rsidR="00C428C0" w:rsidRPr="00A417F9">
        <w:rPr>
          <w:rFonts w:ascii="Calibri" w:hAnsi="Calibri" w:cs="Calibri"/>
          <w:sz w:val="22"/>
          <w:szCs w:val="22"/>
        </w:rPr>
        <w:t xml:space="preserve">Generales </w:t>
      </w:r>
      <w:r w:rsidR="0099003E" w:rsidRPr="00A417F9">
        <w:rPr>
          <w:rFonts w:ascii="Calibri" w:hAnsi="Calibri" w:cs="Calibri"/>
          <w:sz w:val="22"/>
          <w:szCs w:val="22"/>
        </w:rPr>
        <w:t xml:space="preserve">de León y Silao en la zona norte y los </w:t>
      </w:r>
      <w:r w:rsidR="00B752CC" w:rsidRPr="00A417F9">
        <w:rPr>
          <w:rFonts w:ascii="Calibri" w:hAnsi="Calibri" w:cs="Calibri"/>
          <w:sz w:val="22"/>
          <w:szCs w:val="22"/>
        </w:rPr>
        <w:t>H</w:t>
      </w:r>
      <w:r w:rsidR="0099003E" w:rsidRPr="00A417F9">
        <w:rPr>
          <w:rFonts w:ascii="Calibri" w:hAnsi="Calibri" w:cs="Calibri"/>
          <w:sz w:val="22"/>
          <w:szCs w:val="22"/>
        </w:rPr>
        <w:t>ospitales</w:t>
      </w:r>
      <w:r w:rsidR="00B752CC" w:rsidRPr="00A417F9">
        <w:rPr>
          <w:rFonts w:ascii="Calibri" w:hAnsi="Calibri" w:cs="Calibri"/>
          <w:sz w:val="22"/>
          <w:szCs w:val="22"/>
        </w:rPr>
        <w:t xml:space="preserve"> Generales</w:t>
      </w:r>
      <w:r w:rsidR="0099003E" w:rsidRPr="00A417F9">
        <w:rPr>
          <w:rFonts w:ascii="Calibri" w:hAnsi="Calibri" w:cs="Calibri"/>
          <w:sz w:val="22"/>
          <w:szCs w:val="22"/>
        </w:rPr>
        <w:t xml:space="preserve"> de Irapuato y Celaya en la zona sur conforme al contenido de los anexos siguientes: </w:t>
      </w:r>
    </w:p>
    <w:p w14:paraId="12F211F3" w14:textId="77777777" w:rsidR="00631D9A" w:rsidRPr="00A417F9" w:rsidRDefault="00631D9A" w:rsidP="009A68DE">
      <w:pPr>
        <w:tabs>
          <w:tab w:val="left" w:pos="567"/>
        </w:tabs>
        <w:jc w:val="both"/>
        <w:rPr>
          <w:rFonts w:ascii="Calibri" w:hAnsi="Calibri" w:cs="Calibri"/>
          <w:sz w:val="22"/>
          <w:szCs w:val="22"/>
        </w:rPr>
      </w:pPr>
    </w:p>
    <w:tbl>
      <w:tblPr>
        <w:tblW w:w="9107" w:type="dxa"/>
        <w:jc w:val="center"/>
        <w:tblLayout w:type="fixed"/>
        <w:tblCellMar>
          <w:left w:w="70" w:type="dxa"/>
          <w:right w:w="70" w:type="dxa"/>
        </w:tblCellMar>
        <w:tblLook w:val="04A0" w:firstRow="1" w:lastRow="0" w:firstColumn="1" w:lastColumn="0" w:noHBand="0" w:noVBand="1"/>
      </w:tblPr>
      <w:tblGrid>
        <w:gridCol w:w="1373"/>
        <w:gridCol w:w="7734"/>
      </w:tblGrid>
      <w:tr w:rsidR="00433EF5" w:rsidRPr="00A417F9" w14:paraId="5F9D0CE0" w14:textId="77777777" w:rsidTr="003910F6">
        <w:trPr>
          <w:trHeight w:val="318"/>
          <w:tblHeader/>
          <w:jc w:val="center"/>
        </w:trPr>
        <w:tc>
          <w:tcPr>
            <w:tcW w:w="137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A74701" w14:textId="77777777" w:rsidR="00433EF5" w:rsidRPr="00A417F9" w:rsidRDefault="00433EF5" w:rsidP="00B416BD">
            <w:pPr>
              <w:spacing w:after="0"/>
              <w:jc w:val="center"/>
              <w:rPr>
                <w:rFonts w:ascii="Calibri" w:hAnsi="Calibri" w:cs="Calibri"/>
                <w:b/>
                <w:bCs/>
                <w:color w:val="000000"/>
                <w:sz w:val="22"/>
                <w:szCs w:val="22"/>
                <w:lang w:val="es-MX"/>
              </w:rPr>
            </w:pPr>
            <w:bookmarkStart w:id="2" w:name="_Hlk85800810"/>
            <w:r w:rsidRPr="00A417F9">
              <w:rPr>
                <w:rFonts w:ascii="Calibri" w:hAnsi="Calibri" w:cs="Calibri"/>
                <w:b/>
                <w:bCs/>
                <w:color w:val="000000"/>
                <w:sz w:val="22"/>
                <w:szCs w:val="22"/>
                <w:lang w:val="es-MX"/>
              </w:rPr>
              <w:t>Anexo</w:t>
            </w:r>
          </w:p>
        </w:tc>
        <w:tc>
          <w:tcPr>
            <w:tcW w:w="7734" w:type="dxa"/>
            <w:tcBorders>
              <w:top w:val="single" w:sz="4" w:space="0" w:color="auto"/>
              <w:left w:val="nil"/>
              <w:bottom w:val="single" w:sz="4" w:space="0" w:color="auto"/>
              <w:right w:val="single" w:sz="4" w:space="0" w:color="auto"/>
            </w:tcBorders>
            <w:shd w:val="clear" w:color="000000" w:fill="D9D9D9"/>
            <w:noWrap/>
            <w:vAlign w:val="center"/>
            <w:hideMark/>
          </w:tcPr>
          <w:p w14:paraId="0B5BE641" w14:textId="77777777" w:rsidR="00433EF5" w:rsidRPr="00A417F9" w:rsidRDefault="00433EF5" w:rsidP="00B416BD">
            <w:pPr>
              <w:spacing w:after="0"/>
              <w:jc w:val="center"/>
              <w:rPr>
                <w:rFonts w:ascii="Calibri" w:hAnsi="Calibri" w:cs="Calibri"/>
                <w:b/>
                <w:bCs/>
                <w:color w:val="000000"/>
                <w:sz w:val="22"/>
                <w:szCs w:val="22"/>
                <w:lang w:val="es-MX"/>
              </w:rPr>
            </w:pPr>
            <w:r w:rsidRPr="00A417F9">
              <w:rPr>
                <w:rFonts w:ascii="Calibri" w:hAnsi="Calibri" w:cs="Calibri"/>
                <w:b/>
                <w:bCs/>
                <w:color w:val="000000"/>
                <w:sz w:val="22"/>
                <w:szCs w:val="22"/>
                <w:lang w:val="es-MX"/>
              </w:rPr>
              <w:t>Título</w:t>
            </w:r>
          </w:p>
        </w:tc>
      </w:tr>
      <w:tr w:rsidR="00433EF5" w:rsidRPr="00A417F9" w14:paraId="0E56D45D" w14:textId="77777777" w:rsidTr="003910F6">
        <w:trPr>
          <w:trHeight w:val="128"/>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703CF3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w:t>
            </w:r>
          </w:p>
        </w:tc>
        <w:tc>
          <w:tcPr>
            <w:tcW w:w="7734" w:type="dxa"/>
            <w:tcBorders>
              <w:top w:val="nil"/>
              <w:left w:val="nil"/>
              <w:bottom w:val="single" w:sz="4" w:space="0" w:color="auto"/>
              <w:right w:val="single" w:sz="4" w:space="0" w:color="auto"/>
            </w:tcBorders>
            <w:shd w:val="clear" w:color="auto" w:fill="auto"/>
            <w:noWrap/>
            <w:vAlign w:val="center"/>
          </w:tcPr>
          <w:p w14:paraId="5831ECD0" w14:textId="77777777" w:rsidR="00433EF5" w:rsidRPr="00A417F9" w:rsidRDefault="00433EF5" w:rsidP="00B416BD">
            <w:pPr>
              <w:spacing w:after="0"/>
              <w:jc w:val="both"/>
              <w:rPr>
                <w:rFonts w:ascii="Calibri" w:hAnsi="Calibri" w:cs="Calibri"/>
                <w:color w:val="000000"/>
                <w:sz w:val="22"/>
                <w:szCs w:val="22"/>
                <w:lang w:val="es-MX" w:eastAsia="es-MX"/>
              </w:rPr>
            </w:pPr>
            <w:r w:rsidRPr="00A417F9">
              <w:rPr>
                <w:rFonts w:ascii="Calibri" w:hAnsi="Calibri" w:cs="Calibri"/>
                <w:color w:val="000000"/>
                <w:sz w:val="22"/>
                <w:szCs w:val="22"/>
              </w:rPr>
              <w:t>Condiciones de entrega de medicamento y material de curación.</w:t>
            </w:r>
          </w:p>
        </w:tc>
      </w:tr>
      <w:tr w:rsidR="00433EF5" w:rsidRPr="00A417F9" w14:paraId="6347BDE9" w14:textId="77777777" w:rsidTr="003910F6">
        <w:trPr>
          <w:trHeight w:val="314"/>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41D9D5F"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I-1</w:t>
            </w:r>
          </w:p>
        </w:tc>
        <w:tc>
          <w:tcPr>
            <w:tcW w:w="7734" w:type="dxa"/>
            <w:tcBorders>
              <w:top w:val="nil"/>
              <w:left w:val="nil"/>
              <w:bottom w:val="single" w:sz="4" w:space="0" w:color="auto"/>
              <w:right w:val="single" w:sz="4" w:space="0" w:color="auto"/>
            </w:tcBorders>
            <w:shd w:val="clear" w:color="auto" w:fill="auto"/>
            <w:noWrap/>
            <w:vAlign w:val="center"/>
          </w:tcPr>
          <w:p w14:paraId="6F2B1815" w14:textId="77777777" w:rsidR="00433EF5" w:rsidRPr="00A417F9" w:rsidRDefault="000A5970"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de las c</w:t>
            </w:r>
            <w:r w:rsidR="00433EF5" w:rsidRPr="00A417F9">
              <w:rPr>
                <w:rFonts w:ascii="Calibri" w:hAnsi="Calibri" w:cs="Calibri"/>
                <w:color w:val="000000"/>
                <w:sz w:val="22"/>
                <w:szCs w:val="22"/>
              </w:rPr>
              <w:t xml:space="preserve">ondiciones de entrega de medicamentos en </w:t>
            </w:r>
            <w:proofErr w:type="spellStart"/>
            <w:r w:rsidR="00433EF5" w:rsidRPr="00A417F9">
              <w:rPr>
                <w:rFonts w:ascii="Calibri" w:hAnsi="Calibri" w:cs="Calibri"/>
                <w:color w:val="000000"/>
                <w:sz w:val="22"/>
                <w:szCs w:val="22"/>
              </w:rPr>
              <w:t>unidosis</w:t>
            </w:r>
            <w:proofErr w:type="spellEnd"/>
            <w:r w:rsidR="00433EF5" w:rsidRPr="00A417F9">
              <w:rPr>
                <w:rFonts w:ascii="Calibri" w:hAnsi="Calibri" w:cs="Calibri"/>
                <w:color w:val="000000"/>
                <w:sz w:val="22"/>
                <w:szCs w:val="22"/>
              </w:rPr>
              <w:t>.</w:t>
            </w:r>
          </w:p>
        </w:tc>
      </w:tr>
      <w:tr w:rsidR="00433EF5" w:rsidRPr="00A417F9" w14:paraId="2FBAEC46"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24D7D38"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w:t>
            </w:r>
          </w:p>
        </w:tc>
        <w:tc>
          <w:tcPr>
            <w:tcW w:w="7734" w:type="dxa"/>
            <w:tcBorders>
              <w:top w:val="nil"/>
              <w:left w:val="nil"/>
              <w:bottom w:val="single" w:sz="4" w:space="0" w:color="auto"/>
              <w:right w:val="single" w:sz="4" w:space="0" w:color="auto"/>
            </w:tcBorders>
            <w:shd w:val="clear" w:color="auto" w:fill="auto"/>
            <w:noWrap/>
            <w:vAlign w:val="center"/>
          </w:tcPr>
          <w:p w14:paraId="01C9A49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Acceso al sistema informático para gestión de la información en la administración, distribución y dispensación de medicamentos.</w:t>
            </w:r>
          </w:p>
        </w:tc>
      </w:tr>
      <w:tr w:rsidR="00433EF5" w:rsidRPr="00A417F9" w14:paraId="390EBB7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107099B"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II-1</w:t>
            </w:r>
          </w:p>
        </w:tc>
        <w:tc>
          <w:tcPr>
            <w:tcW w:w="7734" w:type="dxa"/>
            <w:tcBorders>
              <w:top w:val="nil"/>
              <w:left w:val="nil"/>
              <w:bottom w:val="single" w:sz="4" w:space="0" w:color="auto"/>
              <w:right w:val="single" w:sz="4" w:space="0" w:color="auto"/>
            </w:tcBorders>
            <w:shd w:val="clear" w:color="auto" w:fill="auto"/>
            <w:noWrap/>
            <w:vAlign w:val="center"/>
          </w:tcPr>
          <w:p w14:paraId="7608576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Condiciones de acceso al sistema de información de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w:t>
            </w:r>
          </w:p>
        </w:tc>
      </w:tr>
      <w:tr w:rsidR="00433EF5" w:rsidRPr="00A417F9" w14:paraId="7696711F"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53A164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II-2</w:t>
            </w:r>
          </w:p>
        </w:tc>
        <w:tc>
          <w:tcPr>
            <w:tcW w:w="7734" w:type="dxa"/>
            <w:tcBorders>
              <w:top w:val="nil"/>
              <w:left w:val="nil"/>
              <w:bottom w:val="single" w:sz="4" w:space="0" w:color="auto"/>
              <w:right w:val="single" w:sz="4" w:space="0" w:color="auto"/>
            </w:tcBorders>
            <w:shd w:val="clear" w:color="auto" w:fill="auto"/>
            <w:noWrap/>
            <w:vAlign w:val="center"/>
          </w:tcPr>
          <w:p w14:paraId="2076548D"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Descripción genérica de los equipos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w:t>
            </w:r>
          </w:p>
        </w:tc>
      </w:tr>
      <w:tr w:rsidR="00433EF5" w:rsidRPr="00A417F9" w14:paraId="4F1FF133"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47EB28B"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II-3</w:t>
            </w:r>
          </w:p>
        </w:tc>
        <w:tc>
          <w:tcPr>
            <w:tcW w:w="7734" w:type="dxa"/>
            <w:tcBorders>
              <w:top w:val="nil"/>
              <w:left w:val="nil"/>
              <w:bottom w:val="single" w:sz="4" w:space="0" w:color="auto"/>
              <w:right w:val="single" w:sz="4" w:space="0" w:color="auto"/>
            </w:tcBorders>
            <w:shd w:val="clear" w:color="auto" w:fill="auto"/>
            <w:noWrap/>
            <w:vAlign w:val="center"/>
          </w:tcPr>
          <w:p w14:paraId="0B9430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genérica del equipo automatizado para la dispensación de medicamentos en farmacia.</w:t>
            </w:r>
          </w:p>
        </w:tc>
      </w:tr>
      <w:tr w:rsidR="00433EF5" w:rsidRPr="00A417F9" w14:paraId="5DFED41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775002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w:t>
            </w:r>
          </w:p>
        </w:tc>
        <w:tc>
          <w:tcPr>
            <w:tcW w:w="7734" w:type="dxa"/>
            <w:tcBorders>
              <w:top w:val="nil"/>
              <w:left w:val="nil"/>
              <w:bottom w:val="single" w:sz="4" w:space="0" w:color="auto"/>
              <w:right w:val="single" w:sz="4" w:space="0" w:color="auto"/>
            </w:tcBorders>
            <w:shd w:val="clear" w:color="auto" w:fill="auto"/>
            <w:noWrap/>
            <w:vAlign w:val="center"/>
          </w:tcPr>
          <w:p w14:paraId="7E92BA3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Procedimiento de emisión y canje de vales.</w:t>
            </w:r>
          </w:p>
        </w:tc>
      </w:tr>
      <w:tr w:rsidR="00433EF5" w:rsidRPr="00A417F9" w14:paraId="234FB8F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41AE61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III-1</w:t>
            </w:r>
          </w:p>
        </w:tc>
        <w:tc>
          <w:tcPr>
            <w:tcW w:w="7734" w:type="dxa"/>
            <w:tcBorders>
              <w:top w:val="nil"/>
              <w:left w:val="nil"/>
              <w:bottom w:val="single" w:sz="4" w:space="0" w:color="auto"/>
              <w:right w:val="single" w:sz="4" w:space="0" w:color="auto"/>
            </w:tcBorders>
            <w:shd w:val="clear" w:color="auto" w:fill="auto"/>
            <w:noWrap/>
            <w:vAlign w:val="center"/>
          </w:tcPr>
          <w:p w14:paraId="66FA16F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Farmacias para canje de vales.</w:t>
            </w:r>
          </w:p>
        </w:tc>
      </w:tr>
      <w:tr w:rsidR="00433EF5" w:rsidRPr="00A417F9" w14:paraId="47E3D7C6"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4773D7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III-2</w:t>
            </w:r>
          </w:p>
        </w:tc>
        <w:tc>
          <w:tcPr>
            <w:tcW w:w="7734" w:type="dxa"/>
            <w:tcBorders>
              <w:top w:val="nil"/>
              <w:left w:val="nil"/>
              <w:bottom w:val="single" w:sz="4" w:space="0" w:color="auto"/>
              <w:right w:val="single" w:sz="4" w:space="0" w:color="auto"/>
            </w:tcBorders>
            <w:shd w:val="clear" w:color="auto" w:fill="auto"/>
            <w:noWrap/>
            <w:vAlign w:val="center"/>
          </w:tcPr>
          <w:p w14:paraId="2D7DA30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Vale </w:t>
            </w:r>
            <w:r w:rsidR="000A5970" w:rsidRPr="00A417F9">
              <w:rPr>
                <w:rFonts w:ascii="Calibri" w:hAnsi="Calibri" w:cs="Calibri"/>
                <w:color w:val="000000"/>
                <w:sz w:val="22"/>
                <w:szCs w:val="22"/>
              </w:rPr>
              <w:t xml:space="preserve">de </w:t>
            </w:r>
            <w:r w:rsidRPr="00A417F9">
              <w:rPr>
                <w:rFonts w:ascii="Calibri" w:hAnsi="Calibri" w:cs="Calibri"/>
                <w:color w:val="000000"/>
                <w:sz w:val="22"/>
                <w:szCs w:val="22"/>
              </w:rPr>
              <w:t>canje universal.</w:t>
            </w:r>
          </w:p>
        </w:tc>
      </w:tr>
      <w:tr w:rsidR="00433EF5" w:rsidRPr="00A417F9" w14:paraId="4C6D522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AD9A26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IV-1</w:t>
            </w:r>
          </w:p>
        </w:tc>
        <w:tc>
          <w:tcPr>
            <w:tcW w:w="7734" w:type="dxa"/>
            <w:tcBorders>
              <w:top w:val="nil"/>
              <w:left w:val="nil"/>
              <w:bottom w:val="single" w:sz="4" w:space="0" w:color="auto"/>
              <w:right w:val="single" w:sz="4" w:space="0" w:color="auto"/>
            </w:tcBorders>
            <w:shd w:val="clear" w:color="auto" w:fill="auto"/>
            <w:noWrap/>
            <w:vAlign w:val="center"/>
          </w:tcPr>
          <w:p w14:paraId="5A38B46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Lista de unidades médicas con farmacia, stock y listado de servicios por hospital con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 xml:space="preserve"> zona norte.</w:t>
            </w:r>
          </w:p>
        </w:tc>
      </w:tr>
      <w:tr w:rsidR="00433EF5" w:rsidRPr="00A417F9" w14:paraId="3E963753"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8F52BE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IV-2</w:t>
            </w:r>
          </w:p>
        </w:tc>
        <w:tc>
          <w:tcPr>
            <w:tcW w:w="7734" w:type="dxa"/>
            <w:tcBorders>
              <w:top w:val="nil"/>
              <w:left w:val="nil"/>
              <w:bottom w:val="single" w:sz="4" w:space="0" w:color="auto"/>
              <w:right w:val="single" w:sz="4" w:space="0" w:color="auto"/>
            </w:tcBorders>
            <w:shd w:val="clear" w:color="auto" w:fill="auto"/>
            <w:noWrap/>
            <w:vAlign w:val="center"/>
          </w:tcPr>
          <w:p w14:paraId="10A254A7" w14:textId="77777777" w:rsidR="00433EF5" w:rsidRPr="00A417F9" w:rsidRDefault="00433EF5" w:rsidP="00B416BD">
            <w:pPr>
              <w:spacing w:after="0"/>
              <w:jc w:val="both"/>
              <w:rPr>
                <w:rFonts w:ascii="Calibri" w:hAnsi="Calibri" w:cs="Calibri"/>
                <w:color w:val="000000"/>
                <w:sz w:val="22"/>
                <w:szCs w:val="22"/>
              </w:rPr>
            </w:pPr>
            <w:bookmarkStart w:id="3" w:name="_Hlk85810868"/>
            <w:r w:rsidRPr="00A417F9">
              <w:rPr>
                <w:rFonts w:ascii="Calibri" w:hAnsi="Calibri" w:cs="Calibri"/>
                <w:color w:val="000000"/>
                <w:sz w:val="22"/>
                <w:szCs w:val="22"/>
              </w:rPr>
              <w:t xml:space="preserve">Lista de unidades médicas con farmacia, stock y listado de servicios por hospital con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 xml:space="preserve"> zona sur</w:t>
            </w:r>
            <w:bookmarkEnd w:id="3"/>
            <w:r w:rsidRPr="00A417F9">
              <w:rPr>
                <w:rFonts w:ascii="Calibri" w:hAnsi="Calibri" w:cs="Calibri"/>
                <w:color w:val="000000"/>
                <w:sz w:val="22"/>
                <w:szCs w:val="22"/>
              </w:rPr>
              <w:t>.</w:t>
            </w:r>
          </w:p>
        </w:tc>
      </w:tr>
      <w:tr w:rsidR="00433EF5" w:rsidRPr="00A417F9" w14:paraId="3807D7DF"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3D54EE2"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V-1</w:t>
            </w:r>
          </w:p>
        </w:tc>
        <w:tc>
          <w:tcPr>
            <w:tcW w:w="7734" w:type="dxa"/>
            <w:tcBorders>
              <w:top w:val="nil"/>
              <w:left w:val="nil"/>
              <w:bottom w:val="single" w:sz="4" w:space="0" w:color="auto"/>
              <w:right w:val="single" w:sz="4" w:space="0" w:color="auto"/>
            </w:tcBorders>
            <w:shd w:val="clear" w:color="auto" w:fill="auto"/>
            <w:noWrap/>
            <w:vAlign w:val="center"/>
          </w:tcPr>
          <w:p w14:paraId="494004E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Listado de medicamentos y material de curación.</w:t>
            </w:r>
          </w:p>
        </w:tc>
      </w:tr>
      <w:tr w:rsidR="00433EF5" w:rsidRPr="00A417F9" w14:paraId="5FD5DBCD"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FF15F54"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V-2</w:t>
            </w:r>
          </w:p>
        </w:tc>
        <w:tc>
          <w:tcPr>
            <w:tcW w:w="7734" w:type="dxa"/>
            <w:tcBorders>
              <w:top w:val="nil"/>
              <w:left w:val="nil"/>
              <w:bottom w:val="single" w:sz="4" w:space="0" w:color="auto"/>
              <w:right w:val="single" w:sz="4" w:space="0" w:color="auto"/>
            </w:tcBorders>
            <w:shd w:val="clear" w:color="auto" w:fill="auto"/>
            <w:noWrap/>
            <w:vAlign w:val="center"/>
          </w:tcPr>
          <w:p w14:paraId="09E2E0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Listado de medicamentos en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w:t>
            </w:r>
          </w:p>
        </w:tc>
      </w:tr>
      <w:tr w:rsidR="00433EF5" w:rsidRPr="00A417F9" w14:paraId="3795F57B"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A5E397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VI-1</w:t>
            </w:r>
          </w:p>
        </w:tc>
        <w:tc>
          <w:tcPr>
            <w:tcW w:w="7734" w:type="dxa"/>
            <w:tcBorders>
              <w:top w:val="nil"/>
              <w:left w:val="nil"/>
              <w:bottom w:val="single" w:sz="4" w:space="0" w:color="auto"/>
              <w:right w:val="single" w:sz="4" w:space="0" w:color="auto"/>
            </w:tcBorders>
            <w:shd w:val="clear" w:color="auto" w:fill="auto"/>
            <w:noWrap/>
            <w:vAlign w:val="center"/>
          </w:tcPr>
          <w:p w14:paraId="7BCE621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medicamento.</w:t>
            </w:r>
          </w:p>
        </w:tc>
      </w:tr>
      <w:tr w:rsidR="00433EF5" w:rsidRPr="00A417F9" w14:paraId="2A3E1DD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EF74388"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VI-2</w:t>
            </w:r>
          </w:p>
        </w:tc>
        <w:tc>
          <w:tcPr>
            <w:tcW w:w="7734" w:type="dxa"/>
            <w:tcBorders>
              <w:top w:val="nil"/>
              <w:left w:val="nil"/>
              <w:bottom w:val="single" w:sz="4" w:space="0" w:color="auto"/>
              <w:right w:val="single" w:sz="4" w:space="0" w:color="auto"/>
            </w:tcBorders>
            <w:shd w:val="clear" w:color="auto" w:fill="auto"/>
            <w:noWrap/>
            <w:vAlign w:val="center"/>
          </w:tcPr>
          <w:p w14:paraId="3EE675B3"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material de curación.</w:t>
            </w:r>
          </w:p>
        </w:tc>
      </w:tr>
      <w:tr w:rsidR="00433EF5" w:rsidRPr="00A417F9" w14:paraId="3168858C"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C0B4AFF"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VI-3</w:t>
            </w:r>
          </w:p>
        </w:tc>
        <w:tc>
          <w:tcPr>
            <w:tcW w:w="7734" w:type="dxa"/>
            <w:tcBorders>
              <w:top w:val="nil"/>
              <w:left w:val="nil"/>
              <w:bottom w:val="single" w:sz="4" w:space="0" w:color="auto"/>
              <w:right w:val="single" w:sz="4" w:space="0" w:color="auto"/>
            </w:tcBorders>
            <w:shd w:val="clear" w:color="auto" w:fill="auto"/>
            <w:noWrap/>
            <w:vAlign w:val="center"/>
          </w:tcPr>
          <w:p w14:paraId="4848F19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Oferta económica medicamento por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w:t>
            </w:r>
          </w:p>
        </w:tc>
      </w:tr>
      <w:tr w:rsidR="00433EF5" w:rsidRPr="00A417F9" w14:paraId="2A2741E0"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1D809FA"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VI-4</w:t>
            </w:r>
          </w:p>
        </w:tc>
        <w:tc>
          <w:tcPr>
            <w:tcW w:w="7734" w:type="dxa"/>
            <w:tcBorders>
              <w:top w:val="nil"/>
              <w:left w:val="nil"/>
              <w:bottom w:val="single" w:sz="4" w:space="0" w:color="auto"/>
              <w:right w:val="single" w:sz="4" w:space="0" w:color="auto"/>
            </w:tcBorders>
            <w:shd w:val="clear" w:color="auto" w:fill="auto"/>
            <w:noWrap/>
            <w:vAlign w:val="center"/>
          </w:tcPr>
          <w:p w14:paraId="2803858D" w14:textId="77777777" w:rsidR="00433EF5" w:rsidRPr="00A417F9" w:rsidRDefault="00433EF5" w:rsidP="00B416BD">
            <w:pPr>
              <w:spacing w:after="0"/>
              <w:jc w:val="both"/>
              <w:rPr>
                <w:rFonts w:ascii="Calibri" w:hAnsi="Calibri" w:cs="Calibri"/>
                <w:color w:val="000000"/>
                <w:sz w:val="22"/>
                <w:szCs w:val="22"/>
              </w:rPr>
            </w:pPr>
            <w:bookmarkStart w:id="4" w:name="RANGE!E22"/>
            <w:r w:rsidRPr="00A417F9">
              <w:rPr>
                <w:rFonts w:ascii="Calibri" w:hAnsi="Calibri" w:cs="Calibri"/>
                <w:color w:val="000000"/>
                <w:sz w:val="22"/>
                <w:szCs w:val="22"/>
              </w:rPr>
              <w:t>Resumen de oferta económica.</w:t>
            </w:r>
            <w:bookmarkEnd w:id="4"/>
          </w:p>
        </w:tc>
      </w:tr>
      <w:tr w:rsidR="00433EF5" w:rsidRPr="00A417F9" w14:paraId="0D039C5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F16E513" w14:textId="77777777" w:rsidR="00433EF5" w:rsidRPr="003910F6" w:rsidRDefault="00433EF5" w:rsidP="00B416BD">
            <w:pPr>
              <w:spacing w:after="0"/>
              <w:jc w:val="center"/>
              <w:rPr>
                <w:rFonts w:ascii="Calibri" w:hAnsi="Calibri"/>
                <w:color w:val="000000"/>
                <w:sz w:val="22"/>
                <w:lang w:val="es-MX"/>
              </w:rPr>
            </w:pPr>
            <w:r w:rsidRPr="00A417F9">
              <w:rPr>
                <w:rFonts w:ascii="Calibri" w:eastAsia="Calibri" w:hAnsi="Calibri" w:cs="Calibri"/>
                <w:color w:val="000000"/>
                <w:sz w:val="22"/>
                <w:szCs w:val="22"/>
                <w:lang w:val="es-MX"/>
              </w:rPr>
              <w:t>ANEXO VI-5</w:t>
            </w:r>
          </w:p>
        </w:tc>
        <w:tc>
          <w:tcPr>
            <w:tcW w:w="7734" w:type="dxa"/>
            <w:tcBorders>
              <w:top w:val="nil"/>
              <w:left w:val="nil"/>
              <w:bottom w:val="single" w:sz="4" w:space="0" w:color="auto"/>
              <w:right w:val="single" w:sz="4" w:space="0" w:color="auto"/>
            </w:tcBorders>
            <w:shd w:val="clear" w:color="auto" w:fill="auto"/>
            <w:noWrap/>
            <w:vAlign w:val="bottom"/>
          </w:tcPr>
          <w:p w14:paraId="6C5ED44E" w14:textId="77777777" w:rsidR="00433EF5" w:rsidRPr="003910F6" w:rsidRDefault="00433EF5" w:rsidP="00B416BD">
            <w:pPr>
              <w:spacing w:after="0"/>
              <w:jc w:val="both"/>
              <w:rPr>
                <w:rFonts w:ascii="Calibri" w:hAnsi="Calibri"/>
                <w:color w:val="000000"/>
                <w:sz w:val="22"/>
                <w:lang w:val="es-MX"/>
              </w:rPr>
            </w:pPr>
            <w:r w:rsidRPr="00A417F9">
              <w:rPr>
                <w:rFonts w:ascii="Calibri" w:hAnsi="Calibri" w:cs="Calibri"/>
                <w:color w:val="000000"/>
                <w:sz w:val="22"/>
                <w:szCs w:val="22"/>
              </w:rPr>
              <w:t>Oferta económica costo de tercerización para medicamentos y material de curación propiedad del ISAPEG</w:t>
            </w:r>
          </w:p>
        </w:tc>
      </w:tr>
      <w:tr w:rsidR="00433EF5" w:rsidRPr="00A417F9" w14:paraId="18C060CE"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E916D93"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VII-1</w:t>
            </w:r>
          </w:p>
        </w:tc>
        <w:tc>
          <w:tcPr>
            <w:tcW w:w="7734" w:type="dxa"/>
            <w:tcBorders>
              <w:top w:val="nil"/>
              <w:left w:val="nil"/>
              <w:bottom w:val="single" w:sz="4" w:space="0" w:color="auto"/>
              <w:right w:val="single" w:sz="4" w:space="0" w:color="auto"/>
            </w:tcBorders>
            <w:shd w:val="clear" w:color="auto" w:fill="auto"/>
            <w:noWrap/>
            <w:vAlign w:val="center"/>
          </w:tcPr>
          <w:p w14:paraId="0C25948B"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Cédula de evaluación mensual para farmacia y stock.</w:t>
            </w:r>
          </w:p>
        </w:tc>
      </w:tr>
      <w:tr w:rsidR="00433EF5" w:rsidRPr="00A417F9" w14:paraId="6C6357D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74E7D2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VII-2</w:t>
            </w:r>
          </w:p>
        </w:tc>
        <w:tc>
          <w:tcPr>
            <w:tcW w:w="7734" w:type="dxa"/>
            <w:tcBorders>
              <w:top w:val="nil"/>
              <w:left w:val="nil"/>
              <w:bottom w:val="single" w:sz="4" w:space="0" w:color="auto"/>
              <w:right w:val="single" w:sz="4" w:space="0" w:color="auto"/>
            </w:tcBorders>
            <w:shd w:val="clear" w:color="auto" w:fill="auto"/>
            <w:noWrap/>
            <w:vAlign w:val="center"/>
          </w:tcPr>
          <w:p w14:paraId="092505F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Cédula de evaluación mensual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w:t>
            </w:r>
          </w:p>
        </w:tc>
      </w:tr>
      <w:tr w:rsidR="00433EF5" w:rsidRPr="00A417F9" w14:paraId="613D4E5F" w14:textId="77777777" w:rsidTr="003910F6">
        <w:trPr>
          <w:trHeight w:val="231"/>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A2D649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VII-3</w:t>
            </w:r>
          </w:p>
        </w:tc>
        <w:tc>
          <w:tcPr>
            <w:tcW w:w="7734" w:type="dxa"/>
            <w:tcBorders>
              <w:top w:val="nil"/>
              <w:left w:val="nil"/>
              <w:bottom w:val="single" w:sz="4" w:space="0" w:color="auto"/>
              <w:right w:val="single" w:sz="4" w:space="0" w:color="auto"/>
            </w:tcBorders>
            <w:shd w:val="clear" w:color="auto" w:fill="auto"/>
            <w:noWrap/>
            <w:vAlign w:val="center"/>
          </w:tcPr>
          <w:p w14:paraId="7A77CE9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Procedimiento para la cédula de evaluación.</w:t>
            </w:r>
          </w:p>
        </w:tc>
      </w:tr>
      <w:tr w:rsidR="00433EF5" w:rsidRPr="00A417F9" w14:paraId="17E328CB"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7F4725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VIII</w:t>
            </w:r>
          </w:p>
        </w:tc>
        <w:tc>
          <w:tcPr>
            <w:tcW w:w="7734" w:type="dxa"/>
            <w:tcBorders>
              <w:top w:val="nil"/>
              <w:left w:val="nil"/>
              <w:bottom w:val="single" w:sz="4" w:space="0" w:color="auto"/>
              <w:right w:val="single" w:sz="4" w:space="0" w:color="auto"/>
            </w:tcBorders>
            <w:shd w:val="clear" w:color="auto" w:fill="auto"/>
            <w:noWrap/>
            <w:vAlign w:val="center"/>
          </w:tcPr>
          <w:p w14:paraId="47D38005"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Condiciones de transición.</w:t>
            </w:r>
          </w:p>
        </w:tc>
      </w:tr>
      <w:tr w:rsidR="00433EF5" w:rsidRPr="00A417F9" w14:paraId="595744D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0A0B99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IX</w:t>
            </w:r>
          </w:p>
        </w:tc>
        <w:tc>
          <w:tcPr>
            <w:tcW w:w="7734" w:type="dxa"/>
            <w:tcBorders>
              <w:top w:val="nil"/>
              <w:left w:val="nil"/>
              <w:bottom w:val="single" w:sz="4" w:space="0" w:color="auto"/>
              <w:right w:val="single" w:sz="4" w:space="0" w:color="auto"/>
            </w:tcBorders>
            <w:shd w:val="clear" w:color="auto" w:fill="auto"/>
            <w:noWrap/>
            <w:vAlign w:val="center"/>
          </w:tcPr>
          <w:p w14:paraId="30FC47B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Requisitos de facturación de medicamentos y material de curación.</w:t>
            </w:r>
          </w:p>
        </w:tc>
      </w:tr>
      <w:tr w:rsidR="00433EF5" w:rsidRPr="00A417F9" w14:paraId="77BA9700"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3F8D4E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IX-1</w:t>
            </w:r>
          </w:p>
        </w:tc>
        <w:tc>
          <w:tcPr>
            <w:tcW w:w="7734" w:type="dxa"/>
            <w:tcBorders>
              <w:top w:val="nil"/>
              <w:left w:val="nil"/>
              <w:bottom w:val="single" w:sz="4" w:space="0" w:color="auto"/>
              <w:right w:val="single" w:sz="4" w:space="0" w:color="auto"/>
            </w:tcBorders>
            <w:shd w:val="clear" w:color="auto" w:fill="auto"/>
            <w:noWrap/>
            <w:vAlign w:val="center"/>
          </w:tcPr>
          <w:p w14:paraId="7C0C1CD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Requisitos de facturación </w:t>
            </w:r>
            <w:proofErr w:type="spellStart"/>
            <w:r w:rsidRPr="00A417F9">
              <w:rPr>
                <w:rFonts w:ascii="Calibri" w:hAnsi="Calibri" w:cs="Calibri"/>
                <w:color w:val="000000"/>
                <w:sz w:val="22"/>
                <w:szCs w:val="22"/>
              </w:rPr>
              <w:t>unidosis</w:t>
            </w:r>
            <w:proofErr w:type="spellEnd"/>
            <w:r w:rsidRPr="00A417F9">
              <w:rPr>
                <w:rFonts w:ascii="Calibri" w:hAnsi="Calibri" w:cs="Calibri"/>
                <w:color w:val="000000"/>
                <w:sz w:val="22"/>
                <w:szCs w:val="22"/>
              </w:rPr>
              <w:t>.</w:t>
            </w:r>
          </w:p>
        </w:tc>
      </w:tr>
      <w:tr w:rsidR="00433EF5" w:rsidRPr="00A417F9" w14:paraId="15CFC75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C3FDEC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w:t>
            </w:r>
          </w:p>
        </w:tc>
        <w:tc>
          <w:tcPr>
            <w:tcW w:w="7734" w:type="dxa"/>
            <w:tcBorders>
              <w:top w:val="nil"/>
              <w:left w:val="nil"/>
              <w:bottom w:val="single" w:sz="4" w:space="0" w:color="auto"/>
              <w:right w:val="single" w:sz="4" w:space="0" w:color="auto"/>
            </w:tcBorders>
            <w:shd w:val="clear" w:color="auto" w:fill="auto"/>
            <w:noWrap/>
            <w:vAlign w:val="center"/>
          </w:tcPr>
          <w:p w14:paraId="4953256E"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Manifiestos.</w:t>
            </w:r>
          </w:p>
        </w:tc>
      </w:tr>
      <w:tr w:rsidR="00433EF5" w:rsidRPr="00A417F9" w14:paraId="2499770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F1E973D"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w:t>
            </w:r>
          </w:p>
        </w:tc>
        <w:tc>
          <w:tcPr>
            <w:tcW w:w="7734" w:type="dxa"/>
            <w:tcBorders>
              <w:top w:val="nil"/>
              <w:left w:val="nil"/>
              <w:bottom w:val="single" w:sz="4" w:space="0" w:color="auto"/>
              <w:right w:val="single" w:sz="4" w:space="0" w:color="auto"/>
            </w:tcBorders>
            <w:shd w:val="clear" w:color="auto" w:fill="auto"/>
            <w:noWrap/>
            <w:vAlign w:val="center"/>
          </w:tcPr>
          <w:p w14:paraId="339CE211"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de acreditación de personalidad.</w:t>
            </w:r>
          </w:p>
        </w:tc>
      </w:tr>
      <w:tr w:rsidR="00433EF5" w:rsidRPr="00A417F9" w14:paraId="20B6435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E77FAA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lastRenderedPageBreak/>
              <w:t>Anexo XII</w:t>
            </w:r>
          </w:p>
        </w:tc>
        <w:tc>
          <w:tcPr>
            <w:tcW w:w="7734" w:type="dxa"/>
            <w:tcBorders>
              <w:top w:val="nil"/>
              <w:left w:val="nil"/>
              <w:bottom w:val="single" w:sz="4" w:space="0" w:color="auto"/>
              <w:right w:val="single" w:sz="4" w:space="0" w:color="auto"/>
            </w:tcBorders>
            <w:shd w:val="clear" w:color="auto" w:fill="auto"/>
            <w:noWrap/>
            <w:vAlign w:val="center"/>
          </w:tcPr>
          <w:p w14:paraId="4BD7612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Modelo de contrato.</w:t>
            </w:r>
          </w:p>
        </w:tc>
      </w:tr>
      <w:tr w:rsidR="00433EF5" w:rsidRPr="00A417F9" w14:paraId="772DB61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B4279B0"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XIII</w:t>
            </w:r>
          </w:p>
        </w:tc>
        <w:tc>
          <w:tcPr>
            <w:tcW w:w="7734" w:type="dxa"/>
            <w:tcBorders>
              <w:top w:val="nil"/>
              <w:left w:val="nil"/>
              <w:bottom w:val="single" w:sz="4" w:space="0" w:color="auto"/>
              <w:right w:val="single" w:sz="4" w:space="0" w:color="auto"/>
            </w:tcBorders>
            <w:shd w:val="clear" w:color="auto" w:fill="auto"/>
            <w:noWrap/>
            <w:vAlign w:val="center"/>
          </w:tcPr>
          <w:p w14:paraId="10430BF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de declaración de integridad.</w:t>
            </w:r>
          </w:p>
        </w:tc>
      </w:tr>
      <w:tr w:rsidR="00433EF5" w:rsidRPr="00A417F9" w14:paraId="49385D9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FAFDAF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XIV</w:t>
            </w:r>
          </w:p>
        </w:tc>
        <w:tc>
          <w:tcPr>
            <w:tcW w:w="7734" w:type="dxa"/>
            <w:tcBorders>
              <w:top w:val="nil"/>
              <w:left w:val="nil"/>
              <w:bottom w:val="single" w:sz="4" w:space="0" w:color="auto"/>
              <w:right w:val="single" w:sz="4" w:space="0" w:color="auto"/>
            </w:tcBorders>
            <w:shd w:val="clear" w:color="auto" w:fill="auto"/>
            <w:noWrap/>
            <w:vAlign w:val="center"/>
          </w:tcPr>
          <w:p w14:paraId="086FEF3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Relación de documentación requerida para participar en el acto de presentación y apertura de proposiciones.</w:t>
            </w:r>
          </w:p>
        </w:tc>
      </w:tr>
      <w:tr w:rsidR="00433EF5" w:rsidRPr="00A417F9" w14:paraId="55E9537C"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26ADFB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w:t>
            </w:r>
          </w:p>
        </w:tc>
        <w:tc>
          <w:tcPr>
            <w:tcW w:w="7734" w:type="dxa"/>
            <w:tcBorders>
              <w:top w:val="nil"/>
              <w:left w:val="nil"/>
              <w:bottom w:val="single" w:sz="4" w:space="0" w:color="auto"/>
              <w:right w:val="single" w:sz="4" w:space="0" w:color="auto"/>
            </w:tcBorders>
            <w:shd w:val="clear" w:color="auto" w:fill="auto"/>
            <w:noWrap/>
            <w:vAlign w:val="center"/>
          </w:tcPr>
          <w:p w14:paraId="291641D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Hoja para registro de proposiciones.</w:t>
            </w:r>
          </w:p>
        </w:tc>
      </w:tr>
      <w:tr w:rsidR="00433EF5" w:rsidRPr="00A417F9" w14:paraId="207BB3AE"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7334AF9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w:t>
            </w:r>
          </w:p>
        </w:tc>
        <w:tc>
          <w:tcPr>
            <w:tcW w:w="7734" w:type="dxa"/>
            <w:tcBorders>
              <w:top w:val="nil"/>
              <w:left w:val="nil"/>
              <w:bottom w:val="single" w:sz="4" w:space="0" w:color="auto"/>
              <w:right w:val="single" w:sz="4" w:space="0" w:color="auto"/>
            </w:tcBorders>
            <w:shd w:val="clear" w:color="auto" w:fill="auto"/>
            <w:noWrap/>
            <w:vAlign w:val="center"/>
          </w:tcPr>
          <w:p w14:paraId="4740EA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fianza.</w:t>
            </w:r>
          </w:p>
        </w:tc>
      </w:tr>
      <w:tr w:rsidR="00433EF5" w:rsidRPr="00A417F9" w14:paraId="2AB7614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8D674"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1C37FB7B" w14:textId="77777777" w:rsidR="00433EF5" w:rsidRPr="00A417F9" w:rsidRDefault="00433EF5" w:rsidP="00587293">
            <w:pPr>
              <w:spacing w:after="0"/>
              <w:jc w:val="both"/>
              <w:rPr>
                <w:rFonts w:ascii="Calibri" w:hAnsi="Calibri" w:cs="Calibri"/>
                <w:color w:val="000000"/>
                <w:sz w:val="22"/>
                <w:szCs w:val="22"/>
              </w:rPr>
            </w:pPr>
            <w:r w:rsidRPr="00A417F9">
              <w:rPr>
                <w:rFonts w:ascii="Calibri" w:hAnsi="Calibri" w:cs="Calibri"/>
                <w:color w:val="000000"/>
                <w:sz w:val="22"/>
                <w:szCs w:val="22"/>
              </w:rPr>
              <w:t xml:space="preserve">Formato </w:t>
            </w:r>
            <w:r w:rsidR="00587293" w:rsidRPr="00A417F9">
              <w:rPr>
                <w:rFonts w:ascii="Calibri" w:hAnsi="Calibri" w:cs="Calibri"/>
                <w:color w:val="000000"/>
                <w:sz w:val="22"/>
                <w:szCs w:val="22"/>
              </w:rPr>
              <w:t>Solicitudes de Aclaración</w:t>
            </w:r>
          </w:p>
        </w:tc>
      </w:tr>
      <w:tr w:rsidR="00433EF5" w:rsidRPr="00A417F9" w14:paraId="790C34FE"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67C3"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E68798F" w14:textId="77777777" w:rsidR="00433EF5" w:rsidRPr="00A417F9" w:rsidRDefault="00587293" w:rsidP="00B416BD">
            <w:pPr>
              <w:spacing w:after="0"/>
              <w:jc w:val="both"/>
              <w:rPr>
                <w:rFonts w:ascii="Calibri" w:hAnsi="Calibri" w:cs="Calibri"/>
                <w:color w:val="000000"/>
                <w:sz w:val="22"/>
                <w:szCs w:val="22"/>
              </w:rPr>
            </w:pPr>
            <w:r w:rsidRPr="00A417F9">
              <w:rPr>
                <w:rFonts w:ascii="Calibri" w:hAnsi="Calibri" w:cs="Calibri"/>
                <w:sz w:val="22"/>
                <w:szCs w:val="22"/>
              </w:rPr>
              <w:t>Modelo de Convenio de Participación Conjunta</w:t>
            </w:r>
          </w:p>
        </w:tc>
      </w:tr>
      <w:tr w:rsidR="00433EF5" w:rsidRPr="00A417F9" w14:paraId="7E6B6632"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6459F08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XIX</w:t>
            </w:r>
          </w:p>
        </w:tc>
        <w:tc>
          <w:tcPr>
            <w:tcW w:w="7734" w:type="dxa"/>
            <w:tcBorders>
              <w:top w:val="nil"/>
              <w:left w:val="nil"/>
              <w:bottom w:val="single" w:sz="4" w:space="0" w:color="auto"/>
              <w:right w:val="single" w:sz="4" w:space="0" w:color="auto"/>
            </w:tcBorders>
            <w:shd w:val="clear" w:color="auto" w:fill="auto"/>
            <w:noWrap/>
            <w:vAlign w:val="center"/>
          </w:tcPr>
          <w:p w14:paraId="696C64FE"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Equipos por zona.</w:t>
            </w:r>
          </w:p>
        </w:tc>
      </w:tr>
      <w:tr w:rsidR="00802733" w:rsidRPr="00A417F9" w14:paraId="09319699"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793C8B04" w14:textId="77777777" w:rsidR="00802733" w:rsidRPr="00A417F9" w:rsidRDefault="00802733" w:rsidP="00945C9E">
            <w:pPr>
              <w:rPr>
                <w:rFonts w:ascii="Calibri" w:eastAsia="Calibri" w:hAnsi="Calibri" w:cs="Calibri"/>
                <w:sz w:val="22"/>
                <w:szCs w:val="22"/>
                <w:lang w:val="es-MX"/>
              </w:rPr>
            </w:pPr>
            <w:r w:rsidRPr="00A417F9">
              <w:rPr>
                <w:rFonts w:ascii="Calibri" w:eastAsia="Calibri" w:hAnsi="Calibri" w:cs="Calibri"/>
                <w:sz w:val="22"/>
                <w:szCs w:val="22"/>
                <w:lang w:val="es-MX"/>
              </w:rPr>
              <w:t>Anexo XX-1</w:t>
            </w:r>
          </w:p>
        </w:tc>
        <w:tc>
          <w:tcPr>
            <w:tcW w:w="7734" w:type="dxa"/>
            <w:tcBorders>
              <w:top w:val="nil"/>
              <w:left w:val="nil"/>
              <w:bottom w:val="single" w:sz="4" w:space="0" w:color="auto"/>
              <w:right w:val="single" w:sz="4" w:space="0" w:color="auto"/>
            </w:tcBorders>
            <w:shd w:val="clear" w:color="auto" w:fill="auto"/>
            <w:noWrap/>
            <w:vAlign w:val="center"/>
          </w:tcPr>
          <w:p w14:paraId="22AE063A" w14:textId="77777777" w:rsidR="00802733" w:rsidRPr="00A417F9" w:rsidRDefault="00802733" w:rsidP="00945C9E">
            <w:pPr>
              <w:jc w:val="both"/>
              <w:rPr>
                <w:rFonts w:ascii="Calibri" w:hAnsi="Calibri" w:cs="Calibri"/>
                <w:sz w:val="22"/>
                <w:szCs w:val="22"/>
              </w:rPr>
            </w:pPr>
            <w:r w:rsidRPr="00A417F9">
              <w:rPr>
                <w:rFonts w:ascii="Calibri" w:hAnsi="Calibri" w:cs="Calibri"/>
                <w:sz w:val="22"/>
                <w:szCs w:val="22"/>
              </w:rPr>
              <w:t>Manifiesto de bienes de origen nacional.</w:t>
            </w:r>
          </w:p>
        </w:tc>
      </w:tr>
      <w:tr w:rsidR="00E63BD5" w:rsidRPr="00A417F9" w14:paraId="25EADA95"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DB89824" w14:textId="737B6FA4" w:rsidR="00E63BD5" w:rsidRPr="00A417F9" w:rsidRDefault="00E63BD5" w:rsidP="00E63BD5">
            <w:pPr>
              <w:rPr>
                <w:rFonts w:ascii="Calibri" w:eastAsia="Calibri" w:hAnsi="Calibri" w:cs="Calibri"/>
                <w:sz w:val="22"/>
                <w:szCs w:val="22"/>
                <w:lang w:val="es-MX"/>
              </w:rPr>
            </w:pPr>
            <w:r>
              <w:rPr>
                <w:rFonts w:ascii="Calibri" w:eastAsia="Calibri" w:hAnsi="Calibri" w:cs="Calibri"/>
                <w:sz w:val="22"/>
                <w:szCs w:val="22"/>
                <w:lang w:val="es-MX"/>
              </w:rPr>
              <w:t>Anexo XX-2</w:t>
            </w:r>
          </w:p>
        </w:tc>
        <w:tc>
          <w:tcPr>
            <w:tcW w:w="7734" w:type="dxa"/>
            <w:tcBorders>
              <w:top w:val="nil"/>
              <w:left w:val="nil"/>
              <w:bottom w:val="single" w:sz="4" w:space="0" w:color="auto"/>
              <w:right w:val="single" w:sz="4" w:space="0" w:color="auto"/>
            </w:tcBorders>
            <w:shd w:val="clear" w:color="auto" w:fill="auto"/>
            <w:noWrap/>
            <w:vAlign w:val="center"/>
          </w:tcPr>
          <w:p w14:paraId="4DB14D2F" w14:textId="6176D37C" w:rsidR="00E63BD5" w:rsidRPr="00A417F9" w:rsidRDefault="00E63BD5" w:rsidP="00E63BD5">
            <w:pPr>
              <w:jc w:val="both"/>
              <w:rPr>
                <w:rFonts w:ascii="Calibri" w:hAnsi="Calibri" w:cs="Calibri"/>
                <w:sz w:val="22"/>
                <w:szCs w:val="22"/>
              </w:rPr>
            </w:pPr>
            <w:r w:rsidRPr="00EF3E4A">
              <w:rPr>
                <w:rFonts w:ascii="Calibri" w:hAnsi="Calibri" w:cs="Calibri"/>
                <w:sz w:val="22"/>
                <w:szCs w:val="22"/>
              </w:rPr>
              <w:t>Manifiesto bienes de origen nacional que cumplen con las reglas de origen correspondientes a los capítulos de compras del sector público de los tratados de libre comercio</w:t>
            </w:r>
          </w:p>
        </w:tc>
      </w:tr>
      <w:tr w:rsidR="00E63BD5" w:rsidRPr="00A417F9" w14:paraId="1F5EC8BB"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55FA517" w14:textId="269C29AB" w:rsidR="00E63BD5" w:rsidRPr="00A417F9" w:rsidRDefault="00E63BD5" w:rsidP="00E63BD5">
            <w:pPr>
              <w:rPr>
                <w:rFonts w:ascii="Calibri" w:eastAsia="Calibri" w:hAnsi="Calibri" w:cs="Calibri"/>
                <w:sz w:val="22"/>
                <w:szCs w:val="22"/>
                <w:lang w:val="es-MX"/>
              </w:rPr>
            </w:pPr>
            <w:r>
              <w:rPr>
                <w:rFonts w:ascii="Calibri" w:eastAsia="Calibri" w:hAnsi="Calibri" w:cs="Calibri"/>
                <w:sz w:val="22"/>
                <w:szCs w:val="22"/>
                <w:lang w:val="es-MX"/>
              </w:rPr>
              <w:t>Anexo XX-3</w:t>
            </w:r>
          </w:p>
        </w:tc>
        <w:tc>
          <w:tcPr>
            <w:tcW w:w="7734" w:type="dxa"/>
            <w:tcBorders>
              <w:top w:val="nil"/>
              <w:left w:val="nil"/>
              <w:bottom w:val="single" w:sz="4" w:space="0" w:color="auto"/>
              <w:right w:val="single" w:sz="4" w:space="0" w:color="auto"/>
            </w:tcBorders>
            <w:shd w:val="clear" w:color="auto" w:fill="auto"/>
            <w:noWrap/>
            <w:vAlign w:val="center"/>
          </w:tcPr>
          <w:p w14:paraId="514D5911" w14:textId="4FF754FE" w:rsidR="00E63BD5" w:rsidRPr="00A417F9" w:rsidRDefault="00E63BD5" w:rsidP="00E63BD5">
            <w:pPr>
              <w:jc w:val="both"/>
              <w:rPr>
                <w:rFonts w:ascii="Calibri" w:hAnsi="Calibri" w:cs="Calibri"/>
                <w:sz w:val="22"/>
                <w:szCs w:val="22"/>
              </w:rPr>
            </w:pPr>
            <w:r w:rsidRPr="00EF3E4A">
              <w:rPr>
                <w:rFonts w:ascii="Calibri" w:hAnsi="Calibri" w:cs="Calibri"/>
                <w:sz w:val="22"/>
                <w:szCs w:val="22"/>
              </w:rPr>
              <w:t>Manifiesto bienes importados que cumplen con las reglas d</w:t>
            </w:r>
            <w:r>
              <w:rPr>
                <w:rFonts w:ascii="Calibri" w:hAnsi="Calibri" w:cs="Calibri"/>
                <w:sz w:val="22"/>
                <w:szCs w:val="22"/>
              </w:rPr>
              <w:t>e origen establecidas en el capí</w:t>
            </w:r>
            <w:r w:rsidRPr="00EF3E4A">
              <w:rPr>
                <w:rFonts w:ascii="Calibri" w:hAnsi="Calibri" w:cs="Calibri"/>
                <w:sz w:val="22"/>
                <w:szCs w:val="22"/>
              </w:rPr>
              <w:t>tulo de compras del sector público del tratado que corresponda</w:t>
            </w:r>
          </w:p>
        </w:tc>
      </w:tr>
      <w:tr w:rsidR="00802733" w:rsidRPr="00A417F9" w14:paraId="4A1F634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E6B0F8C"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w:t>
            </w:r>
          </w:p>
        </w:tc>
        <w:tc>
          <w:tcPr>
            <w:tcW w:w="7734" w:type="dxa"/>
            <w:tcBorders>
              <w:top w:val="nil"/>
              <w:left w:val="nil"/>
              <w:bottom w:val="single" w:sz="4" w:space="0" w:color="auto"/>
              <w:right w:val="single" w:sz="4" w:space="0" w:color="auto"/>
            </w:tcBorders>
            <w:shd w:val="clear" w:color="auto" w:fill="auto"/>
            <w:noWrap/>
            <w:vAlign w:val="center"/>
          </w:tcPr>
          <w:p w14:paraId="7C404EE3"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Carta aceptación de primera zona adjudicada.</w:t>
            </w:r>
          </w:p>
        </w:tc>
      </w:tr>
      <w:tr w:rsidR="00802733" w:rsidRPr="00A417F9" w14:paraId="5E65740A"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130B512"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XXI-1</w:t>
            </w:r>
          </w:p>
        </w:tc>
        <w:tc>
          <w:tcPr>
            <w:tcW w:w="7734" w:type="dxa"/>
            <w:tcBorders>
              <w:top w:val="nil"/>
              <w:left w:val="nil"/>
              <w:bottom w:val="single" w:sz="4" w:space="0" w:color="auto"/>
              <w:right w:val="single" w:sz="4" w:space="0" w:color="auto"/>
            </w:tcBorders>
            <w:shd w:val="clear" w:color="auto" w:fill="auto"/>
            <w:noWrap/>
            <w:vAlign w:val="center"/>
          </w:tcPr>
          <w:p w14:paraId="349F4D4E"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Carta aceptación de segunda zona adjudicada.</w:t>
            </w:r>
          </w:p>
        </w:tc>
      </w:tr>
      <w:tr w:rsidR="00802733" w:rsidRPr="00A417F9" w14:paraId="1C83AA99"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18124"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164364B"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receta.</w:t>
            </w:r>
          </w:p>
        </w:tc>
      </w:tr>
      <w:tr w:rsidR="00802733" w:rsidRPr="00A417F9" w14:paraId="459F18A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70C6" w14:textId="77777777" w:rsidR="00802733" w:rsidRPr="00A417F9" w:rsidRDefault="00802733" w:rsidP="00BE0C7E">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XXIII</w:t>
            </w:r>
            <w:r w:rsidR="00AD6B54" w:rsidRPr="00A417F9">
              <w:rPr>
                <w:rFonts w:ascii="Calibri" w:eastAsia="Calibri" w:hAnsi="Calibri" w:cs="Calibri"/>
                <w:color w:val="000000"/>
                <w:sz w:val="22"/>
                <w:szCs w:val="22"/>
                <w:lang w:val="es-MX"/>
              </w:rPr>
              <w:t>-1</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30D71075" w14:textId="701D8D29" w:rsidR="00802733" w:rsidRPr="00A417F9" w:rsidRDefault="00DD30B3" w:rsidP="00B416BD">
            <w:pPr>
              <w:spacing w:after="0"/>
              <w:jc w:val="both"/>
              <w:rPr>
                <w:rFonts w:ascii="Calibri" w:hAnsi="Calibri" w:cs="Calibri"/>
                <w:color w:val="000000"/>
                <w:sz w:val="22"/>
                <w:szCs w:val="22"/>
              </w:rPr>
            </w:pPr>
            <w:r w:rsidRPr="00A417F9">
              <w:rPr>
                <w:rFonts w:ascii="Calibri" w:hAnsi="Calibri" w:cs="Calibri"/>
                <w:color w:val="000000"/>
                <w:sz w:val="22"/>
                <w:szCs w:val="22"/>
              </w:rPr>
              <w:t>S</w:t>
            </w:r>
            <w:r w:rsidR="00802733" w:rsidRPr="00A417F9">
              <w:rPr>
                <w:rFonts w:ascii="Calibri" w:hAnsi="Calibri" w:cs="Calibri"/>
                <w:color w:val="000000"/>
                <w:sz w:val="22"/>
                <w:szCs w:val="22"/>
              </w:rPr>
              <w:t>olicitud colectiva de medicamento y material de curación.</w:t>
            </w:r>
          </w:p>
        </w:tc>
      </w:tr>
      <w:tr w:rsidR="00F53B8D" w:rsidRPr="00A417F9" w14:paraId="6C15064A" w14:textId="77777777" w:rsidTr="00A417F9">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14F02"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XXIII-2</w:t>
            </w:r>
          </w:p>
        </w:tc>
        <w:tc>
          <w:tcPr>
            <w:tcW w:w="7734" w:type="dxa"/>
            <w:tcBorders>
              <w:top w:val="single" w:sz="4" w:space="0" w:color="auto"/>
              <w:left w:val="nil"/>
              <w:bottom w:val="single" w:sz="4" w:space="0" w:color="auto"/>
              <w:right w:val="single" w:sz="4" w:space="0" w:color="auto"/>
            </w:tcBorders>
            <w:shd w:val="clear" w:color="auto" w:fill="auto"/>
            <w:noWrap/>
          </w:tcPr>
          <w:p w14:paraId="12C0A3C5" w14:textId="77777777" w:rsidR="00DD30B3" w:rsidRPr="00A417F9" w:rsidRDefault="00DD30B3" w:rsidP="00DD30B3">
            <w:pPr>
              <w:jc w:val="both"/>
              <w:rPr>
                <w:rFonts w:ascii="Calibri" w:hAnsi="Calibri" w:cs="Calibri"/>
                <w:color w:val="000000"/>
                <w:sz w:val="22"/>
                <w:szCs w:val="22"/>
              </w:rPr>
            </w:pPr>
            <w:r w:rsidRPr="00A417F9">
              <w:rPr>
                <w:rFonts w:ascii="Calibri" w:hAnsi="Calibri" w:cs="Calibri"/>
                <w:color w:val="000000"/>
                <w:sz w:val="22"/>
                <w:szCs w:val="22"/>
              </w:rPr>
              <w:t xml:space="preserve">Solicitud por paciente </w:t>
            </w:r>
            <w:proofErr w:type="spellStart"/>
            <w:r w:rsidRPr="00A417F9">
              <w:rPr>
                <w:rFonts w:ascii="Calibri" w:hAnsi="Calibri" w:cs="Calibri"/>
                <w:color w:val="000000"/>
                <w:sz w:val="22"/>
                <w:szCs w:val="22"/>
              </w:rPr>
              <w:t>unidosis</w:t>
            </w:r>
            <w:proofErr w:type="spellEnd"/>
          </w:p>
        </w:tc>
      </w:tr>
      <w:tr w:rsidR="00DD30B3" w:rsidRPr="00A417F9" w14:paraId="02D33A24"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16F3A"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XXIV</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3C64D1D9"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Carta de declaración de no conflicto de interés.</w:t>
            </w:r>
          </w:p>
        </w:tc>
      </w:tr>
      <w:tr w:rsidR="00DD30B3" w:rsidRPr="00A417F9" w14:paraId="626EDD83"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A356A"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11902883"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Formato de Bitácora.</w:t>
            </w:r>
          </w:p>
        </w:tc>
      </w:tr>
      <w:tr w:rsidR="00DD30B3" w:rsidRPr="00A417F9" w14:paraId="73D9B62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4E612"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526B2791"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Constancia de visitas.</w:t>
            </w:r>
          </w:p>
        </w:tc>
      </w:tr>
      <w:tr w:rsidR="00DD30B3" w:rsidRPr="00A417F9" w14:paraId="2498CFB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DACCB"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D4AAB42"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sz w:val="22"/>
                <w:szCs w:val="22"/>
              </w:rPr>
              <w:t>Formato de Interés a participar en la licitación pública</w:t>
            </w:r>
          </w:p>
        </w:tc>
      </w:tr>
      <w:bookmarkEnd w:id="2"/>
    </w:tbl>
    <w:p w14:paraId="15651D3C" w14:textId="77777777" w:rsidR="0067551B" w:rsidRPr="00A417F9" w:rsidRDefault="0067551B" w:rsidP="0099003E">
      <w:pPr>
        <w:spacing w:after="0"/>
        <w:jc w:val="both"/>
        <w:rPr>
          <w:rFonts w:ascii="Calibri" w:hAnsi="Calibri" w:cs="Calibri"/>
          <w:b/>
          <w:sz w:val="22"/>
          <w:szCs w:val="22"/>
        </w:rPr>
      </w:pPr>
    </w:p>
    <w:p w14:paraId="631F4F67" w14:textId="642959B9" w:rsidR="0099003E" w:rsidRPr="00A417F9" w:rsidRDefault="007154B1" w:rsidP="0099003E">
      <w:pPr>
        <w:spacing w:after="0"/>
        <w:jc w:val="both"/>
        <w:rPr>
          <w:rFonts w:ascii="Calibri" w:hAnsi="Calibri" w:cs="Calibri"/>
          <w:b/>
          <w:sz w:val="22"/>
          <w:szCs w:val="22"/>
        </w:rPr>
      </w:pPr>
      <w:r w:rsidRPr="00A417F9">
        <w:rPr>
          <w:rFonts w:ascii="Calibri" w:hAnsi="Calibri" w:cs="Calibri"/>
          <w:b/>
          <w:sz w:val="22"/>
          <w:szCs w:val="22"/>
        </w:rPr>
        <w:t>Las condiciones de entrega para la administración y dispensación de medicamentos y material de curación en farmacia y el suministro de los mismos en la modalidad de stock</w:t>
      </w:r>
      <w:r w:rsidR="00F667D3" w:rsidRPr="00A417F9">
        <w:rPr>
          <w:rFonts w:ascii="Calibri" w:hAnsi="Calibri" w:cs="Calibri"/>
          <w:b/>
          <w:sz w:val="22"/>
          <w:szCs w:val="22"/>
        </w:rPr>
        <w:t xml:space="preserve"> </w:t>
      </w:r>
      <w:r w:rsidR="0099003E" w:rsidRPr="00A417F9">
        <w:rPr>
          <w:rFonts w:ascii="Calibri" w:hAnsi="Calibri" w:cs="Calibri"/>
          <w:sz w:val="22"/>
          <w:szCs w:val="22"/>
        </w:rPr>
        <w:t xml:space="preserve">se proporcionará en las unidades médicas listadas en los </w:t>
      </w:r>
      <w:r w:rsidR="00F47492" w:rsidRPr="00A417F9">
        <w:rPr>
          <w:rFonts w:ascii="Calibri" w:hAnsi="Calibri" w:cs="Calibri"/>
          <w:b/>
          <w:sz w:val="22"/>
          <w:szCs w:val="22"/>
        </w:rPr>
        <w:t xml:space="preserve">ANEXOS </w:t>
      </w:r>
      <w:r w:rsidR="0099003E" w:rsidRPr="00A417F9">
        <w:rPr>
          <w:rFonts w:ascii="Calibri" w:hAnsi="Calibri" w:cs="Calibri"/>
          <w:b/>
          <w:sz w:val="22"/>
          <w:szCs w:val="22"/>
        </w:rPr>
        <w:t>IV-</w:t>
      </w:r>
      <w:r w:rsidR="00026FA1" w:rsidRPr="00A417F9">
        <w:rPr>
          <w:rFonts w:ascii="Calibri" w:hAnsi="Calibri" w:cs="Calibri"/>
          <w:b/>
          <w:sz w:val="22"/>
          <w:szCs w:val="22"/>
        </w:rPr>
        <w:t>1</w:t>
      </w:r>
      <w:r w:rsidR="0099003E" w:rsidRPr="00A417F9">
        <w:rPr>
          <w:rFonts w:ascii="Calibri" w:hAnsi="Calibri" w:cs="Calibri"/>
          <w:b/>
          <w:sz w:val="22"/>
          <w:szCs w:val="22"/>
        </w:rPr>
        <w:t xml:space="preserve"> y  IV-</w:t>
      </w:r>
      <w:r w:rsidR="00026FA1" w:rsidRPr="00A417F9">
        <w:rPr>
          <w:rFonts w:ascii="Calibri" w:hAnsi="Calibri" w:cs="Calibri"/>
          <w:b/>
          <w:sz w:val="22"/>
          <w:szCs w:val="22"/>
        </w:rPr>
        <w:t>2</w:t>
      </w:r>
      <w:r w:rsidR="0099003E" w:rsidRPr="00A417F9">
        <w:rPr>
          <w:rFonts w:ascii="Calibri" w:hAnsi="Calibri" w:cs="Calibri"/>
          <w:sz w:val="22"/>
          <w:szCs w:val="22"/>
        </w:rPr>
        <w:t xml:space="preserve"> y </w:t>
      </w:r>
      <w:r w:rsidR="0099003E" w:rsidRPr="00A417F9">
        <w:rPr>
          <w:rFonts w:ascii="Calibri" w:hAnsi="Calibri" w:cs="Calibri"/>
          <w:b/>
          <w:sz w:val="22"/>
          <w:szCs w:val="22"/>
        </w:rPr>
        <w:t xml:space="preserve">la entrega de </w:t>
      </w:r>
      <w:proofErr w:type="spellStart"/>
      <w:r w:rsidR="0099003E" w:rsidRPr="00A417F9">
        <w:rPr>
          <w:rFonts w:ascii="Calibri" w:hAnsi="Calibri" w:cs="Calibri"/>
          <w:b/>
          <w:sz w:val="22"/>
          <w:szCs w:val="22"/>
        </w:rPr>
        <w:t>unidosis</w:t>
      </w:r>
      <w:proofErr w:type="spellEnd"/>
      <w:r w:rsidR="0099003E" w:rsidRPr="00A417F9">
        <w:rPr>
          <w:rFonts w:ascii="Calibri" w:hAnsi="Calibri" w:cs="Calibri"/>
          <w:sz w:val="22"/>
          <w:szCs w:val="22"/>
        </w:rPr>
        <w:t xml:space="preserve"> en las áreas de los hospitales mencionados en </w:t>
      </w:r>
      <w:r w:rsidR="00026FA1" w:rsidRPr="00A417F9">
        <w:rPr>
          <w:rFonts w:ascii="Calibri" w:hAnsi="Calibri" w:cs="Calibri"/>
          <w:sz w:val="22"/>
          <w:szCs w:val="22"/>
        </w:rPr>
        <w:t xml:space="preserve">los mismos anexos apartado </w:t>
      </w:r>
      <w:proofErr w:type="spellStart"/>
      <w:r w:rsidR="00026FA1" w:rsidRPr="00A417F9">
        <w:rPr>
          <w:rFonts w:ascii="Calibri" w:hAnsi="Calibri" w:cs="Calibri"/>
          <w:sz w:val="22"/>
          <w:szCs w:val="22"/>
        </w:rPr>
        <w:t>unidosis</w:t>
      </w:r>
      <w:proofErr w:type="spellEnd"/>
      <w:r w:rsidR="0099003E" w:rsidRPr="00A417F9">
        <w:rPr>
          <w:rFonts w:ascii="Calibri" w:hAnsi="Calibri" w:cs="Calibri"/>
          <w:sz w:val="22"/>
          <w:szCs w:val="22"/>
        </w:rPr>
        <w:t xml:space="preserve">, de acuerdo a la zona correspondiente del Instituto de Salud Pública del Estado de Guanajuato (ISAPEG) durante el periodo comprendido del </w:t>
      </w:r>
      <w:r w:rsidR="00E63BD5">
        <w:rPr>
          <w:rFonts w:ascii="Calibri" w:hAnsi="Calibri" w:cs="Calibri"/>
          <w:b/>
          <w:sz w:val="22"/>
          <w:szCs w:val="22"/>
        </w:rPr>
        <w:t>16</w:t>
      </w:r>
      <w:r w:rsidR="00FC1A89" w:rsidRPr="00A417F9">
        <w:rPr>
          <w:rFonts w:ascii="Calibri" w:hAnsi="Calibri" w:cs="Calibri"/>
          <w:b/>
          <w:sz w:val="22"/>
          <w:szCs w:val="22"/>
        </w:rPr>
        <w:t xml:space="preserve"> de marzo al 31 de diciembre de </w:t>
      </w:r>
      <w:r w:rsidR="00496960" w:rsidRPr="00A417F9">
        <w:rPr>
          <w:rFonts w:ascii="Calibri" w:hAnsi="Calibri" w:cs="Calibri"/>
          <w:b/>
          <w:sz w:val="22"/>
          <w:szCs w:val="22"/>
        </w:rPr>
        <w:t>2024</w:t>
      </w:r>
      <w:r w:rsidR="0099003E" w:rsidRPr="00A417F9">
        <w:rPr>
          <w:rFonts w:ascii="Calibri" w:hAnsi="Calibri" w:cs="Calibri"/>
          <w:b/>
          <w:sz w:val="22"/>
          <w:szCs w:val="22"/>
        </w:rPr>
        <w:t>;</w:t>
      </w:r>
      <w:r w:rsidR="0099003E" w:rsidRPr="00A417F9">
        <w:rPr>
          <w:rFonts w:ascii="Calibri" w:hAnsi="Calibri" w:cs="Calibri"/>
          <w:sz w:val="22"/>
          <w:szCs w:val="22"/>
        </w:rPr>
        <w:t xml:space="preserve"> de acuerdo a las siguientes definiciones:</w:t>
      </w:r>
    </w:p>
    <w:p w14:paraId="4335FCA2" w14:textId="77777777" w:rsidR="0099003E" w:rsidRPr="00A417F9" w:rsidRDefault="0099003E" w:rsidP="0099003E">
      <w:pPr>
        <w:spacing w:after="0"/>
        <w:jc w:val="both"/>
        <w:rPr>
          <w:rFonts w:ascii="Calibri" w:hAnsi="Calibri" w:cs="Calibri"/>
          <w:sz w:val="22"/>
          <w:szCs w:val="22"/>
        </w:rPr>
      </w:pPr>
    </w:p>
    <w:p w14:paraId="0929A101" w14:textId="77777777" w:rsidR="00D61756" w:rsidRPr="00A417F9" w:rsidRDefault="00D61756" w:rsidP="00D61756">
      <w:pPr>
        <w:spacing w:after="0"/>
        <w:jc w:val="both"/>
        <w:rPr>
          <w:rFonts w:ascii="Calibri" w:hAnsi="Calibri" w:cs="Calibri"/>
          <w:sz w:val="22"/>
          <w:szCs w:val="22"/>
        </w:rPr>
      </w:pPr>
      <w:r w:rsidRPr="00A417F9">
        <w:rPr>
          <w:rFonts w:ascii="Calibri" w:hAnsi="Calibri" w:cs="Calibri"/>
          <w:b/>
          <w:sz w:val="22"/>
          <w:szCs w:val="22"/>
        </w:rPr>
        <w:t xml:space="preserve">Modalidad de Stock: </w:t>
      </w:r>
      <w:r w:rsidRPr="00A417F9">
        <w:rPr>
          <w:rFonts w:ascii="Calibri" w:hAnsi="Calibri" w:cs="Calibri"/>
          <w:sz w:val="22"/>
          <w:szCs w:val="22"/>
        </w:rPr>
        <w:t>Entrega periódica</w:t>
      </w:r>
      <w:r w:rsidR="008B2674" w:rsidRPr="00A417F9">
        <w:rPr>
          <w:rFonts w:ascii="Calibri" w:hAnsi="Calibri" w:cs="Calibri"/>
          <w:sz w:val="22"/>
          <w:szCs w:val="22"/>
        </w:rPr>
        <w:t xml:space="preserve">, de conformidad a los </w:t>
      </w:r>
      <w:r w:rsidR="004E376A" w:rsidRPr="00A417F9">
        <w:rPr>
          <w:rFonts w:ascii="Calibri" w:hAnsi="Calibri" w:cs="Calibri"/>
          <w:sz w:val="22"/>
          <w:szCs w:val="22"/>
        </w:rPr>
        <w:t xml:space="preserve">lapsos </w:t>
      </w:r>
      <w:r w:rsidR="008B2674" w:rsidRPr="00A417F9">
        <w:rPr>
          <w:rFonts w:ascii="Calibri" w:hAnsi="Calibri" w:cs="Calibri"/>
          <w:sz w:val="22"/>
          <w:szCs w:val="22"/>
        </w:rPr>
        <w:t xml:space="preserve">establecidos en el punto número 4 subsecuente, </w:t>
      </w:r>
      <w:r w:rsidRPr="00A417F9">
        <w:rPr>
          <w:rFonts w:ascii="Calibri" w:hAnsi="Calibri" w:cs="Calibri"/>
          <w:sz w:val="22"/>
          <w:szCs w:val="22"/>
        </w:rPr>
        <w:t xml:space="preserve">de medicamento y material de curación que deberá realizar el </w:t>
      </w:r>
      <w:r w:rsidR="00D3473B" w:rsidRPr="00A417F9">
        <w:rPr>
          <w:rFonts w:ascii="Calibri" w:hAnsi="Calibri" w:cs="Calibri"/>
          <w:sz w:val="22"/>
          <w:szCs w:val="22"/>
        </w:rPr>
        <w:t>proveedor</w:t>
      </w:r>
      <w:r w:rsidRPr="00A417F9">
        <w:rPr>
          <w:rFonts w:ascii="Calibri" w:hAnsi="Calibri" w:cs="Calibri"/>
          <w:sz w:val="22"/>
          <w:szCs w:val="22"/>
        </w:rPr>
        <w:t xml:space="preserve"> a cada unidad, de acuerdo a los requerimientos de la misma. </w:t>
      </w:r>
    </w:p>
    <w:p w14:paraId="1D126826" w14:textId="77777777" w:rsidR="00D61756" w:rsidRPr="00A417F9" w:rsidRDefault="00D61756" w:rsidP="00D61756">
      <w:pPr>
        <w:spacing w:after="0"/>
        <w:jc w:val="both"/>
        <w:rPr>
          <w:rFonts w:ascii="Calibri" w:hAnsi="Calibri" w:cs="Calibri"/>
          <w:b/>
          <w:sz w:val="22"/>
          <w:szCs w:val="22"/>
        </w:rPr>
      </w:pPr>
    </w:p>
    <w:p w14:paraId="663249E7" w14:textId="77777777" w:rsidR="00B865A7" w:rsidRPr="00A417F9" w:rsidRDefault="00B865A7" w:rsidP="00D61756">
      <w:pPr>
        <w:spacing w:after="0"/>
        <w:jc w:val="both"/>
        <w:rPr>
          <w:rFonts w:ascii="Calibri" w:hAnsi="Calibri" w:cs="Calibri"/>
          <w:b/>
          <w:sz w:val="22"/>
          <w:szCs w:val="22"/>
        </w:rPr>
      </w:pPr>
      <w:r w:rsidRPr="00A417F9">
        <w:rPr>
          <w:rFonts w:ascii="Calibri" w:hAnsi="Calibri" w:cs="Calibri"/>
          <w:b/>
          <w:sz w:val="22"/>
          <w:szCs w:val="22"/>
        </w:rPr>
        <w:t xml:space="preserve">Modalidad de Farmacia: </w:t>
      </w:r>
      <w:r w:rsidR="006D6BF5" w:rsidRPr="00A417F9">
        <w:rPr>
          <w:rFonts w:ascii="Calibri" w:hAnsi="Calibri" w:cs="Calibri"/>
          <w:sz w:val="22"/>
          <w:szCs w:val="22"/>
        </w:rPr>
        <w:t xml:space="preserve">Entrega periódica de conformidad con los lapsos establecidos en el punto </w:t>
      </w:r>
      <w:r w:rsidR="00131686" w:rsidRPr="00A417F9">
        <w:rPr>
          <w:rFonts w:ascii="Calibri" w:hAnsi="Calibri" w:cs="Calibri"/>
          <w:sz w:val="22"/>
          <w:szCs w:val="22"/>
        </w:rPr>
        <w:t xml:space="preserve">2 de la Información de las condiciones de entrega de los medicamentos y material de curación </w:t>
      </w:r>
      <w:r w:rsidR="00131686" w:rsidRPr="00A417F9">
        <w:rPr>
          <w:rFonts w:ascii="Calibri" w:hAnsi="Calibri" w:cs="Calibri"/>
          <w:sz w:val="22"/>
          <w:szCs w:val="22"/>
        </w:rPr>
        <w:lastRenderedPageBreak/>
        <w:t xml:space="preserve">objeto de esta </w:t>
      </w:r>
      <w:r w:rsidR="00FA4223" w:rsidRPr="00A417F9">
        <w:rPr>
          <w:rFonts w:ascii="Calibri" w:hAnsi="Calibri" w:cs="Calibri"/>
          <w:sz w:val="22"/>
          <w:szCs w:val="22"/>
        </w:rPr>
        <w:t>licitación</w:t>
      </w:r>
      <w:r w:rsidR="006D6BF5" w:rsidRPr="00A417F9">
        <w:rPr>
          <w:rFonts w:ascii="Calibri" w:hAnsi="Calibri" w:cs="Calibri"/>
          <w:sz w:val="22"/>
          <w:szCs w:val="22"/>
        </w:rPr>
        <w:t>.</w:t>
      </w:r>
      <w:r w:rsidR="006D6BF5" w:rsidRPr="00A417F9">
        <w:rPr>
          <w:rFonts w:ascii="Calibri" w:hAnsi="Calibri" w:cs="Calibri"/>
          <w:b/>
          <w:sz w:val="22"/>
          <w:szCs w:val="22"/>
        </w:rPr>
        <w:t xml:space="preserve"> </w:t>
      </w:r>
      <w:r w:rsidRPr="00A417F9">
        <w:rPr>
          <w:rFonts w:ascii="Calibri" w:hAnsi="Calibri" w:cs="Calibri"/>
          <w:sz w:val="22"/>
          <w:szCs w:val="22"/>
        </w:rPr>
        <w:t xml:space="preserve">Se refiere al surtimiento de recetas en farmacia y </w:t>
      </w:r>
      <w:r w:rsidR="00650569" w:rsidRPr="00A417F9">
        <w:rPr>
          <w:rFonts w:ascii="Calibri" w:hAnsi="Calibri" w:cs="Calibri"/>
          <w:sz w:val="22"/>
          <w:szCs w:val="22"/>
        </w:rPr>
        <w:t>solicitudes</w:t>
      </w:r>
      <w:r w:rsidRPr="00A417F9">
        <w:rPr>
          <w:rFonts w:ascii="Calibri" w:hAnsi="Calibri" w:cs="Calibri"/>
          <w:sz w:val="22"/>
          <w:szCs w:val="22"/>
        </w:rPr>
        <w:t xml:space="preserve"> colectiv</w:t>
      </w:r>
      <w:r w:rsidR="00650569" w:rsidRPr="00A417F9">
        <w:rPr>
          <w:rFonts w:ascii="Calibri" w:hAnsi="Calibri" w:cs="Calibri"/>
          <w:sz w:val="22"/>
          <w:szCs w:val="22"/>
        </w:rPr>
        <w:t>a</w:t>
      </w:r>
      <w:r w:rsidRPr="00A417F9">
        <w:rPr>
          <w:rFonts w:ascii="Calibri" w:hAnsi="Calibri" w:cs="Calibri"/>
          <w:sz w:val="22"/>
          <w:szCs w:val="22"/>
        </w:rPr>
        <w:t xml:space="preserve">s de medicamento y material de curación que deberá realizar el </w:t>
      </w:r>
      <w:r w:rsidR="00D3473B" w:rsidRPr="00A417F9">
        <w:rPr>
          <w:rFonts w:ascii="Calibri" w:hAnsi="Calibri" w:cs="Calibri"/>
          <w:sz w:val="22"/>
          <w:szCs w:val="22"/>
        </w:rPr>
        <w:t>proveedor</w:t>
      </w:r>
      <w:r w:rsidRPr="00A417F9">
        <w:rPr>
          <w:rFonts w:ascii="Calibri" w:hAnsi="Calibri" w:cs="Calibri"/>
          <w:sz w:val="22"/>
          <w:szCs w:val="22"/>
        </w:rPr>
        <w:t xml:space="preserve"> en las unidades y servicios hospitalarios, de acuerdo a los requerimientos de la misma.</w:t>
      </w:r>
    </w:p>
    <w:p w14:paraId="324A036D" w14:textId="77777777" w:rsidR="00D61756" w:rsidRPr="00A417F9" w:rsidRDefault="00D61756" w:rsidP="00D61756">
      <w:pPr>
        <w:spacing w:after="0"/>
        <w:jc w:val="both"/>
        <w:rPr>
          <w:rFonts w:ascii="Calibri" w:hAnsi="Calibri" w:cs="Calibri"/>
          <w:b/>
          <w:sz w:val="22"/>
          <w:szCs w:val="22"/>
        </w:rPr>
      </w:pPr>
    </w:p>
    <w:p w14:paraId="5C7244A3" w14:textId="77777777" w:rsidR="0099003E" w:rsidRPr="00A417F9" w:rsidRDefault="0099003E" w:rsidP="0099003E">
      <w:pPr>
        <w:spacing w:after="0"/>
        <w:jc w:val="both"/>
        <w:rPr>
          <w:rFonts w:ascii="Calibri" w:hAnsi="Calibri" w:cs="Calibri"/>
          <w:sz w:val="22"/>
          <w:szCs w:val="22"/>
        </w:rPr>
      </w:pPr>
      <w:r w:rsidRPr="00A417F9">
        <w:rPr>
          <w:rFonts w:ascii="Calibri" w:hAnsi="Calibri" w:cs="Calibri"/>
          <w:b/>
          <w:sz w:val="22"/>
          <w:szCs w:val="22"/>
        </w:rPr>
        <w:t xml:space="preserve">Entrega de medicamentos en </w:t>
      </w:r>
      <w:proofErr w:type="spellStart"/>
      <w:r w:rsidRPr="00A417F9">
        <w:rPr>
          <w:rFonts w:ascii="Calibri" w:hAnsi="Calibri" w:cs="Calibri"/>
          <w:b/>
          <w:sz w:val="22"/>
          <w:szCs w:val="22"/>
        </w:rPr>
        <w:t>unidosis</w:t>
      </w:r>
      <w:proofErr w:type="spellEnd"/>
      <w:r w:rsidRPr="00A417F9">
        <w:rPr>
          <w:rFonts w:ascii="Calibri" w:hAnsi="Calibri" w:cs="Calibri"/>
          <w:b/>
          <w:sz w:val="22"/>
          <w:szCs w:val="22"/>
        </w:rPr>
        <w:t xml:space="preserve">: </w:t>
      </w:r>
      <w:r w:rsidRPr="00A417F9">
        <w:rPr>
          <w:rFonts w:ascii="Calibri" w:hAnsi="Calibri" w:cs="Calibri"/>
          <w:sz w:val="22"/>
          <w:szCs w:val="22"/>
        </w:rPr>
        <w:t xml:space="preserve">comprende el suministro y atención de medicamentos en </w:t>
      </w:r>
      <w:proofErr w:type="spellStart"/>
      <w:r w:rsidRPr="00A417F9">
        <w:rPr>
          <w:rFonts w:ascii="Calibri" w:hAnsi="Calibri" w:cs="Calibri"/>
          <w:sz w:val="22"/>
          <w:szCs w:val="22"/>
        </w:rPr>
        <w:t>unidosis</w:t>
      </w:r>
      <w:proofErr w:type="spellEnd"/>
      <w:r w:rsidRPr="00A417F9">
        <w:rPr>
          <w:rFonts w:ascii="Calibri" w:hAnsi="Calibri" w:cs="Calibri"/>
          <w:sz w:val="22"/>
          <w:szCs w:val="22"/>
        </w:rPr>
        <w:t xml:space="preserve"> de acuerdo al anexo </w:t>
      </w:r>
      <w:r w:rsidR="00026FA1" w:rsidRPr="00A417F9">
        <w:rPr>
          <w:rFonts w:ascii="Calibri" w:hAnsi="Calibri" w:cs="Calibri"/>
          <w:sz w:val="22"/>
          <w:szCs w:val="22"/>
        </w:rPr>
        <w:t>V-2</w:t>
      </w:r>
      <w:r w:rsidRPr="00A417F9">
        <w:rPr>
          <w:rFonts w:ascii="Calibri" w:hAnsi="Calibri" w:cs="Calibri"/>
          <w:sz w:val="22"/>
          <w:szCs w:val="22"/>
        </w:rPr>
        <w:t xml:space="preserve">, en </w:t>
      </w:r>
      <w:r w:rsidR="00071F9C" w:rsidRPr="00A417F9">
        <w:rPr>
          <w:rFonts w:ascii="Calibri" w:hAnsi="Calibri" w:cs="Calibri"/>
          <w:sz w:val="22"/>
          <w:szCs w:val="22"/>
        </w:rPr>
        <w:t xml:space="preserve">las áreas </w:t>
      </w:r>
      <w:r w:rsidRPr="00A417F9">
        <w:rPr>
          <w:rFonts w:ascii="Calibri" w:hAnsi="Calibri" w:cs="Calibri"/>
          <w:sz w:val="22"/>
          <w:szCs w:val="22"/>
        </w:rPr>
        <w:t xml:space="preserve">intrahospitalarias de los Hospitales </w:t>
      </w:r>
      <w:r w:rsidR="000B12AE" w:rsidRPr="00A417F9">
        <w:rPr>
          <w:rFonts w:ascii="Calibri" w:hAnsi="Calibri" w:cs="Calibri"/>
          <w:sz w:val="22"/>
          <w:szCs w:val="22"/>
        </w:rPr>
        <w:t xml:space="preserve">Generales </w:t>
      </w:r>
      <w:r w:rsidRPr="00A417F9">
        <w:rPr>
          <w:rFonts w:ascii="Calibri" w:hAnsi="Calibri" w:cs="Calibri"/>
          <w:sz w:val="22"/>
          <w:szCs w:val="22"/>
        </w:rPr>
        <w:t>de León y Silao, para la zona norte y</w:t>
      </w:r>
      <w:r w:rsidR="000B12AE" w:rsidRPr="00A417F9">
        <w:rPr>
          <w:rFonts w:ascii="Calibri" w:hAnsi="Calibri" w:cs="Calibri"/>
          <w:sz w:val="22"/>
          <w:szCs w:val="22"/>
        </w:rPr>
        <w:t>,</w:t>
      </w:r>
      <w:r w:rsidRPr="00A417F9">
        <w:rPr>
          <w:rFonts w:ascii="Calibri" w:hAnsi="Calibri" w:cs="Calibri"/>
          <w:sz w:val="22"/>
          <w:szCs w:val="22"/>
        </w:rPr>
        <w:t xml:space="preserve"> para la zona sur, los Hospitales </w:t>
      </w:r>
      <w:r w:rsidR="000B12AE" w:rsidRPr="00A417F9">
        <w:rPr>
          <w:rFonts w:ascii="Calibri" w:hAnsi="Calibri" w:cs="Calibri"/>
          <w:sz w:val="22"/>
          <w:szCs w:val="22"/>
        </w:rPr>
        <w:t xml:space="preserve">Generales </w:t>
      </w:r>
      <w:r w:rsidRPr="00A417F9">
        <w:rPr>
          <w:rFonts w:ascii="Calibri" w:hAnsi="Calibri" w:cs="Calibri"/>
          <w:sz w:val="22"/>
          <w:szCs w:val="22"/>
        </w:rPr>
        <w:t xml:space="preserve">de Irapuato y Celaya. </w:t>
      </w:r>
    </w:p>
    <w:p w14:paraId="26C00B77" w14:textId="77777777" w:rsidR="0099003E" w:rsidRPr="00A417F9" w:rsidRDefault="0099003E" w:rsidP="0099003E">
      <w:pPr>
        <w:spacing w:after="0"/>
        <w:jc w:val="both"/>
        <w:rPr>
          <w:rFonts w:ascii="Calibri" w:hAnsi="Calibri" w:cs="Calibri"/>
          <w:sz w:val="22"/>
          <w:szCs w:val="22"/>
        </w:rPr>
      </w:pPr>
    </w:p>
    <w:p w14:paraId="30849D70" w14:textId="77777777" w:rsidR="00007DA8" w:rsidRPr="00A417F9" w:rsidRDefault="005922CE" w:rsidP="00D6275B">
      <w:pPr>
        <w:jc w:val="both"/>
        <w:rPr>
          <w:rFonts w:ascii="Calibri" w:hAnsi="Calibri" w:cs="Calibri"/>
          <w:sz w:val="22"/>
          <w:szCs w:val="22"/>
        </w:rPr>
      </w:pPr>
      <w:r w:rsidRPr="00A417F9">
        <w:rPr>
          <w:rFonts w:ascii="Calibri" w:hAnsi="Calibri" w:cs="Calibri"/>
          <w:sz w:val="22"/>
          <w:szCs w:val="22"/>
        </w:rPr>
        <w:t>La relación de las claves por adquirir, suministrar, dispensar y administrar se encuentra</w:t>
      </w:r>
      <w:r w:rsidR="009A4B4A" w:rsidRPr="00A417F9">
        <w:rPr>
          <w:rFonts w:ascii="Calibri" w:hAnsi="Calibri" w:cs="Calibri"/>
          <w:sz w:val="22"/>
          <w:szCs w:val="22"/>
        </w:rPr>
        <w:t xml:space="preserve"> contempladas en </w:t>
      </w:r>
      <w:r w:rsidR="000B12AE" w:rsidRPr="00A417F9">
        <w:rPr>
          <w:rFonts w:ascii="Calibri" w:hAnsi="Calibri" w:cs="Calibri"/>
          <w:sz w:val="22"/>
          <w:szCs w:val="22"/>
        </w:rPr>
        <w:t>los</w:t>
      </w:r>
      <w:r w:rsidR="009A4B4A" w:rsidRPr="00A417F9">
        <w:rPr>
          <w:rFonts w:ascii="Calibri" w:hAnsi="Calibri" w:cs="Calibri"/>
          <w:sz w:val="22"/>
          <w:szCs w:val="22"/>
        </w:rPr>
        <w:t xml:space="preserve"> </w:t>
      </w:r>
      <w:r w:rsidR="000B12AE" w:rsidRPr="00A417F9">
        <w:rPr>
          <w:rFonts w:ascii="Calibri" w:hAnsi="Calibri" w:cs="Calibri"/>
          <w:b/>
          <w:sz w:val="22"/>
          <w:szCs w:val="22"/>
        </w:rPr>
        <w:t xml:space="preserve">ANEXOS </w:t>
      </w:r>
      <w:r w:rsidR="009A4B4A" w:rsidRPr="00A417F9">
        <w:rPr>
          <w:rFonts w:ascii="Calibri" w:hAnsi="Calibri" w:cs="Calibri"/>
          <w:b/>
          <w:sz w:val="22"/>
          <w:szCs w:val="22"/>
        </w:rPr>
        <w:t>V</w:t>
      </w:r>
      <w:r w:rsidR="00297BB6" w:rsidRPr="00A417F9">
        <w:rPr>
          <w:rFonts w:ascii="Calibri" w:hAnsi="Calibri" w:cs="Calibri"/>
          <w:b/>
          <w:sz w:val="22"/>
          <w:szCs w:val="22"/>
        </w:rPr>
        <w:t>-</w:t>
      </w:r>
      <w:r w:rsidR="00026FA1" w:rsidRPr="00A417F9">
        <w:rPr>
          <w:rFonts w:ascii="Calibri" w:hAnsi="Calibri" w:cs="Calibri"/>
          <w:b/>
          <w:sz w:val="22"/>
          <w:szCs w:val="22"/>
        </w:rPr>
        <w:t>1</w:t>
      </w:r>
      <w:r w:rsidR="009A4B4A" w:rsidRPr="00A417F9">
        <w:rPr>
          <w:rFonts w:ascii="Calibri" w:hAnsi="Calibri" w:cs="Calibri"/>
          <w:b/>
          <w:sz w:val="22"/>
          <w:szCs w:val="22"/>
        </w:rPr>
        <w:t xml:space="preserve"> </w:t>
      </w:r>
      <w:r w:rsidR="00966811" w:rsidRPr="00A417F9">
        <w:rPr>
          <w:rFonts w:ascii="Calibri" w:hAnsi="Calibri" w:cs="Calibri"/>
          <w:b/>
          <w:sz w:val="22"/>
          <w:szCs w:val="22"/>
        </w:rPr>
        <w:t>y V-</w:t>
      </w:r>
      <w:r w:rsidR="00026FA1" w:rsidRPr="00A417F9">
        <w:rPr>
          <w:rFonts w:ascii="Calibri" w:hAnsi="Calibri" w:cs="Calibri"/>
          <w:b/>
          <w:sz w:val="22"/>
          <w:szCs w:val="22"/>
        </w:rPr>
        <w:t>2</w:t>
      </w:r>
      <w:r w:rsidR="00966811" w:rsidRPr="00A417F9">
        <w:rPr>
          <w:rFonts w:ascii="Calibri" w:hAnsi="Calibri" w:cs="Calibri"/>
          <w:b/>
          <w:sz w:val="22"/>
          <w:szCs w:val="22"/>
        </w:rPr>
        <w:t xml:space="preserve"> </w:t>
      </w:r>
      <w:r w:rsidR="009A4B4A" w:rsidRPr="00A417F9">
        <w:rPr>
          <w:rFonts w:ascii="Calibri" w:hAnsi="Calibri" w:cs="Calibri"/>
          <w:sz w:val="22"/>
          <w:szCs w:val="22"/>
        </w:rPr>
        <w:t>de las bases de</w:t>
      </w:r>
      <w:r w:rsidR="008D6366" w:rsidRPr="00A417F9">
        <w:rPr>
          <w:rFonts w:ascii="Calibri" w:hAnsi="Calibri" w:cs="Calibri"/>
          <w:sz w:val="22"/>
          <w:szCs w:val="22"/>
        </w:rPr>
        <w:t xml:space="preserve"> la</w:t>
      </w:r>
      <w:r w:rsidR="009A4B4A" w:rsidRPr="00A417F9">
        <w:rPr>
          <w:rFonts w:ascii="Calibri" w:hAnsi="Calibri" w:cs="Calibri"/>
          <w:sz w:val="22"/>
          <w:szCs w:val="22"/>
        </w:rPr>
        <w:t xml:space="preserve"> </w:t>
      </w:r>
      <w:r w:rsidR="00FA4223" w:rsidRPr="00A417F9">
        <w:rPr>
          <w:rFonts w:ascii="Calibri" w:hAnsi="Calibri" w:cs="Calibri"/>
          <w:sz w:val="22"/>
          <w:szCs w:val="22"/>
        </w:rPr>
        <w:t>licitación</w:t>
      </w:r>
      <w:r w:rsidR="009A4B4A" w:rsidRPr="00A417F9">
        <w:rPr>
          <w:rFonts w:ascii="Calibri" w:hAnsi="Calibri" w:cs="Calibri"/>
          <w:sz w:val="22"/>
          <w:szCs w:val="22"/>
        </w:rPr>
        <w:t>, durante la vigencia del contrato que se adjudicará, siendo compromiso del áre</w:t>
      </w:r>
      <w:r w:rsidR="00D6275B" w:rsidRPr="00A417F9">
        <w:rPr>
          <w:rFonts w:ascii="Calibri" w:hAnsi="Calibri" w:cs="Calibri"/>
          <w:sz w:val="22"/>
          <w:szCs w:val="22"/>
        </w:rPr>
        <w:t xml:space="preserve">a </w:t>
      </w:r>
      <w:r w:rsidR="00D3473B" w:rsidRPr="00A417F9">
        <w:rPr>
          <w:rFonts w:ascii="Calibri" w:hAnsi="Calibri" w:cs="Calibri"/>
          <w:sz w:val="22"/>
          <w:szCs w:val="22"/>
        </w:rPr>
        <w:t>solicitante</w:t>
      </w:r>
      <w:r w:rsidR="00D6275B" w:rsidRPr="00A417F9">
        <w:rPr>
          <w:rFonts w:ascii="Calibri" w:hAnsi="Calibri" w:cs="Calibri"/>
          <w:sz w:val="22"/>
          <w:szCs w:val="22"/>
        </w:rPr>
        <w:t xml:space="preserve"> la adquisición </w:t>
      </w:r>
      <w:r w:rsidR="007C46EE" w:rsidRPr="00A417F9">
        <w:rPr>
          <w:rFonts w:ascii="Calibri" w:hAnsi="Calibri" w:cs="Calibri"/>
          <w:sz w:val="22"/>
          <w:szCs w:val="22"/>
        </w:rPr>
        <w:t xml:space="preserve">por el </w:t>
      </w:r>
      <w:r w:rsidR="00D6275B" w:rsidRPr="00A417F9">
        <w:rPr>
          <w:rFonts w:ascii="Calibri" w:hAnsi="Calibri" w:cs="Calibri"/>
          <w:sz w:val="22"/>
          <w:szCs w:val="22"/>
        </w:rPr>
        <w:t>importe</w:t>
      </w:r>
      <w:r w:rsidR="009A4B4A" w:rsidRPr="00A417F9">
        <w:rPr>
          <w:rFonts w:ascii="Calibri" w:hAnsi="Calibri" w:cs="Calibri"/>
          <w:sz w:val="22"/>
          <w:szCs w:val="22"/>
        </w:rPr>
        <w:t xml:space="preserve"> </w:t>
      </w:r>
      <w:r w:rsidR="00D6275B" w:rsidRPr="00A417F9">
        <w:rPr>
          <w:rFonts w:ascii="Calibri" w:hAnsi="Calibri" w:cs="Calibri"/>
          <w:sz w:val="22"/>
          <w:szCs w:val="22"/>
        </w:rPr>
        <w:t>mínimo establecido en</w:t>
      </w:r>
      <w:r w:rsidR="00392968" w:rsidRPr="00A417F9">
        <w:rPr>
          <w:rFonts w:ascii="Calibri" w:hAnsi="Calibri" w:cs="Calibri"/>
          <w:sz w:val="22"/>
          <w:szCs w:val="22"/>
        </w:rPr>
        <w:t xml:space="preserve"> moneda nacional</w:t>
      </w:r>
      <w:r w:rsidR="007C46EE" w:rsidRPr="00A417F9">
        <w:rPr>
          <w:rFonts w:ascii="Calibri" w:hAnsi="Calibri" w:cs="Calibri"/>
          <w:sz w:val="22"/>
          <w:szCs w:val="22"/>
        </w:rPr>
        <w:t>,</w:t>
      </w:r>
      <w:r w:rsidR="00392968" w:rsidRPr="00A417F9">
        <w:rPr>
          <w:rFonts w:ascii="Calibri" w:hAnsi="Calibri" w:cs="Calibri"/>
          <w:sz w:val="22"/>
          <w:szCs w:val="22"/>
        </w:rPr>
        <w:t xml:space="preserve"> </w:t>
      </w:r>
      <w:r w:rsidR="009A4B4A" w:rsidRPr="00A417F9">
        <w:rPr>
          <w:rFonts w:ascii="Calibri" w:hAnsi="Calibri" w:cs="Calibri"/>
          <w:sz w:val="22"/>
          <w:szCs w:val="22"/>
        </w:rPr>
        <w:t xml:space="preserve">quedando los </w:t>
      </w:r>
      <w:r w:rsidR="00242062" w:rsidRPr="00A417F9">
        <w:rPr>
          <w:rFonts w:ascii="Calibri" w:hAnsi="Calibri" w:cs="Calibri"/>
          <w:sz w:val="22"/>
          <w:szCs w:val="22"/>
        </w:rPr>
        <w:t xml:space="preserve">montos </w:t>
      </w:r>
      <w:r w:rsidR="009A4B4A" w:rsidRPr="00A417F9">
        <w:rPr>
          <w:rFonts w:ascii="Calibri" w:hAnsi="Calibri" w:cs="Calibri"/>
          <w:sz w:val="22"/>
          <w:szCs w:val="22"/>
        </w:rPr>
        <w:t>máximos sujetos a las necesidades de consumo del ISAPEG.</w:t>
      </w:r>
      <w:r w:rsidR="00007DA8" w:rsidRPr="00A417F9">
        <w:rPr>
          <w:rFonts w:ascii="Calibri" w:hAnsi="Calibri" w:cs="Calibri"/>
          <w:sz w:val="22"/>
          <w:szCs w:val="22"/>
        </w:rPr>
        <w:t xml:space="preserve"> </w:t>
      </w:r>
    </w:p>
    <w:p w14:paraId="6A9896EB" w14:textId="77777777" w:rsidR="00673E39" w:rsidRPr="003910F6" w:rsidRDefault="00673E39" w:rsidP="00673E39">
      <w:pPr>
        <w:shd w:val="clear" w:color="auto" w:fill="FFFFFF"/>
        <w:jc w:val="both"/>
        <w:rPr>
          <w:rFonts w:ascii="Calibri" w:hAnsi="Calibri"/>
          <w:sz w:val="22"/>
        </w:rPr>
      </w:pPr>
      <w:r w:rsidRPr="003910F6">
        <w:rPr>
          <w:rFonts w:ascii="Calibri" w:hAnsi="Calibri"/>
          <w:sz w:val="22"/>
        </w:rPr>
        <w:t xml:space="preserve">El </w:t>
      </w:r>
      <w:r w:rsidR="00D3473B" w:rsidRPr="003910F6">
        <w:rPr>
          <w:rFonts w:ascii="Calibri" w:hAnsi="Calibri"/>
          <w:sz w:val="22"/>
        </w:rPr>
        <w:t>proveedor</w:t>
      </w:r>
      <w:r w:rsidRPr="003910F6">
        <w:rPr>
          <w:rFonts w:ascii="Calibri" w:hAnsi="Calibri"/>
          <w:sz w:val="22"/>
        </w:rPr>
        <w:t xml:space="preserve"> adjudicado deberá apegarse a los precios máximos de referencia que emanen del cumplimiento de la Ley General de Salud y sus disposiciones.</w:t>
      </w:r>
    </w:p>
    <w:p w14:paraId="7AE2AF47"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b/>
          <w:sz w:val="22"/>
          <w:szCs w:val="22"/>
        </w:rPr>
        <w:t xml:space="preserve">Información </w:t>
      </w:r>
      <w:r w:rsidR="001C56A3" w:rsidRPr="00A417F9">
        <w:rPr>
          <w:rFonts w:ascii="Calibri" w:hAnsi="Calibri" w:cs="Calibri"/>
          <w:b/>
          <w:sz w:val="22"/>
          <w:szCs w:val="22"/>
        </w:rPr>
        <w:t xml:space="preserve">de las condiciones de entrega de los medicamentos y material de curación objeto de </w:t>
      </w:r>
      <w:r w:rsidR="005922CE" w:rsidRPr="00A417F9">
        <w:rPr>
          <w:rFonts w:ascii="Calibri" w:hAnsi="Calibri" w:cs="Calibri"/>
          <w:b/>
          <w:sz w:val="22"/>
          <w:szCs w:val="22"/>
        </w:rPr>
        <w:t>esta</w:t>
      </w:r>
      <w:r w:rsidRPr="00A417F9">
        <w:rPr>
          <w:rFonts w:ascii="Calibri" w:hAnsi="Calibri" w:cs="Calibri"/>
          <w:b/>
          <w:sz w:val="22"/>
          <w:szCs w:val="22"/>
        </w:rPr>
        <w:t xml:space="preserve"> </w:t>
      </w:r>
      <w:r w:rsidR="00FA4223" w:rsidRPr="00A417F9">
        <w:rPr>
          <w:rFonts w:ascii="Calibri" w:hAnsi="Calibri" w:cs="Calibri"/>
          <w:b/>
          <w:sz w:val="22"/>
          <w:szCs w:val="22"/>
        </w:rPr>
        <w:t>licitación</w:t>
      </w:r>
      <w:r w:rsidRPr="00A417F9">
        <w:rPr>
          <w:rFonts w:ascii="Calibri" w:hAnsi="Calibri" w:cs="Calibri"/>
          <w:sz w:val="22"/>
          <w:szCs w:val="22"/>
        </w:rPr>
        <w:t>:</w:t>
      </w:r>
    </w:p>
    <w:p w14:paraId="656B24F0" w14:textId="77777777" w:rsidR="009A4B4A" w:rsidRPr="00A417F9" w:rsidRDefault="009A4B4A" w:rsidP="009A4B4A">
      <w:pPr>
        <w:spacing w:after="0"/>
        <w:jc w:val="both"/>
        <w:rPr>
          <w:rFonts w:ascii="Calibri" w:hAnsi="Calibri" w:cs="Calibri"/>
          <w:sz w:val="22"/>
          <w:szCs w:val="22"/>
        </w:rPr>
      </w:pPr>
    </w:p>
    <w:p w14:paraId="5A74E5A0" w14:textId="77777777" w:rsidR="006A2692" w:rsidRPr="00A417F9" w:rsidRDefault="008E3F06" w:rsidP="009A4B4A">
      <w:pPr>
        <w:spacing w:after="0"/>
        <w:jc w:val="both"/>
        <w:rPr>
          <w:rFonts w:ascii="Calibri" w:hAnsi="Calibri" w:cs="Calibri"/>
          <w:sz w:val="22"/>
          <w:szCs w:val="22"/>
        </w:rPr>
      </w:pPr>
      <w:r w:rsidRPr="00A417F9">
        <w:rPr>
          <w:rFonts w:ascii="Calibri" w:hAnsi="Calibri" w:cs="Calibri"/>
          <w:sz w:val="22"/>
          <w:szCs w:val="22"/>
        </w:rPr>
        <w:t xml:space="preserve">Se </w:t>
      </w:r>
      <w:r w:rsidR="009A4B4A" w:rsidRPr="00A417F9">
        <w:rPr>
          <w:rFonts w:ascii="Calibri" w:hAnsi="Calibri" w:cs="Calibri"/>
          <w:sz w:val="22"/>
          <w:szCs w:val="22"/>
        </w:rPr>
        <w:t xml:space="preserve">llevará a cabo la </w:t>
      </w:r>
      <w:r w:rsidR="001C56A3" w:rsidRPr="00A417F9">
        <w:rPr>
          <w:rFonts w:ascii="Calibri" w:hAnsi="Calibri" w:cs="Calibri"/>
          <w:sz w:val="22"/>
          <w:szCs w:val="22"/>
        </w:rPr>
        <w:t xml:space="preserve">adquisición de los medicamentos que serán administrados y dispensados </w:t>
      </w:r>
      <w:r w:rsidRPr="00A417F9">
        <w:rPr>
          <w:rFonts w:ascii="Calibri" w:hAnsi="Calibri" w:cs="Calibri"/>
          <w:sz w:val="22"/>
          <w:szCs w:val="22"/>
        </w:rPr>
        <w:t>en</w:t>
      </w:r>
      <w:r w:rsidR="001C56A3" w:rsidRPr="00A417F9">
        <w:rPr>
          <w:rFonts w:ascii="Calibri" w:hAnsi="Calibri" w:cs="Calibri"/>
          <w:sz w:val="22"/>
          <w:szCs w:val="22"/>
        </w:rPr>
        <w:t xml:space="preserve"> las</w:t>
      </w:r>
      <w:r w:rsidRPr="00A417F9">
        <w:rPr>
          <w:rFonts w:ascii="Calibri" w:hAnsi="Calibri" w:cs="Calibri"/>
          <w:sz w:val="22"/>
          <w:szCs w:val="22"/>
        </w:rPr>
        <w:t xml:space="preserve"> farmacia</w:t>
      </w:r>
      <w:r w:rsidR="006A2692" w:rsidRPr="00A417F9">
        <w:rPr>
          <w:rFonts w:ascii="Calibri" w:hAnsi="Calibri" w:cs="Calibri"/>
          <w:sz w:val="22"/>
          <w:szCs w:val="22"/>
        </w:rPr>
        <w:t>s que se ubica</w:t>
      </w:r>
      <w:r w:rsidR="007A2868" w:rsidRPr="00A417F9">
        <w:rPr>
          <w:rFonts w:ascii="Calibri" w:hAnsi="Calibri" w:cs="Calibri"/>
          <w:sz w:val="22"/>
          <w:szCs w:val="22"/>
        </w:rPr>
        <w:t>n</w:t>
      </w:r>
      <w:r w:rsidR="006A2692" w:rsidRPr="00A417F9">
        <w:rPr>
          <w:rFonts w:ascii="Calibri" w:hAnsi="Calibri" w:cs="Calibri"/>
          <w:sz w:val="22"/>
          <w:szCs w:val="22"/>
        </w:rPr>
        <w:t xml:space="preserve"> dentro de las instalaciones en las unidades médicas, </w:t>
      </w:r>
      <w:r w:rsidR="00F7132F" w:rsidRPr="00A417F9">
        <w:rPr>
          <w:rFonts w:ascii="Calibri" w:hAnsi="Calibri" w:cs="Calibri"/>
          <w:sz w:val="22"/>
          <w:szCs w:val="22"/>
        </w:rPr>
        <w:t xml:space="preserve">y </w:t>
      </w:r>
      <w:r w:rsidR="001C56A3" w:rsidRPr="00A417F9">
        <w:rPr>
          <w:rFonts w:ascii="Calibri" w:hAnsi="Calibri" w:cs="Calibri"/>
          <w:sz w:val="22"/>
          <w:szCs w:val="22"/>
        </w:rPr>
        <w:t>medicamentos en</w:t>
      </w:r>
      <w:r w:rsidR="00564962" w:rsidRPr="00A417F9">
        <w:rPr>
          <w:rFonts w:ascii="Calibri" w:hAnsi="Calibri" w:cs="Calibri"/>
          <w:sz w:val="22"/>
          <w:szCs w:val="22"/>
        </w:rPr>
        <w:t xml:space="preserve"> </w:t>
      </w:r>
      <w:proofErr w:type="spellStart"/>
      <w:r w:rsidR="00564962" w:rsidRPr="00A417F9">
        <w:rPr>
          <w:rFonts w:ascii="Calibri" w:hAnsi="Calibri" w:cs="Calibri"/>
          <w:sz w:val="22"/>
          <w:szCs w:val="22"/>
        </w:rPr>
        <w:t>unidosis</w:t>
      </w:r>
      <w:proofErr w:type="spellEnd"/>
      <w:r w:rsidR="00564962" w:rsidRPr="00A417F9">
        <w:rPr>
          <w:rFonts w:ascii="Calibri" w:hAnsi="Calibri" w:cs="Calibri"/>
          <w:sz w:val="22"/>
          <w:szCs w:val="22"/>
        </w:rPr>
        <w:t xml:space="preserve"> </w:t>
      </w:r>
      <w:r w:rsidR="006A2692" w:rsidRPr="00A417F9">
        <w:rPr>
          <w:rFonts w:ascii="Calibri" w:hAnsi="Calibri" w:cs="Calibri"/>
          <w:sz w:val="22"/>
          <w:szCs w:val="22"/>
        </w:rPr>
        <w:t xml:space="preserve">en </w:t>
      </w:r>
      <w:r w:rsidR="001C56A3" w:rsidRPr="00A417F9">
        <w:rPr>
          <w:rFonts w:ascii="Calibri" w:hAnsi="Calibri" w:cs="Calibri"/>
          <w:sz w:val="22"/>
          <w:szCs w:val="22"/>
        </w:rPr>
        <w:t>las áreas</w:t>
      </w:r>
      <w:r w:rsidR="006A2692" w:rsidRPr="00A417F9">
        <w:rPr>
          <w:rFonts w:ascii="Calibri" w:hAnsi="Calibri" w:cs="Calibri"/>
          <w:sz w:val="22"/>
          <w:szCs w:val="22"/>
        </w:rPr>
        <w:t xml:space="preserve"> que el ISAPEG proporcione al </w:t>
      </w:r>
      <w:r w:rsidR="008A092E" w:rsidRPr="00A417F9">
        <w:rPr>
          <w:rFonts w:ascii="Calibri" w:hAnsi="Calibri" w:cs="Calibri"/>
          <w:sz w:val="22"/>
          <w:szCs w:val="22"/>
        </w:rPr>
        <w:t>proveedor</w:t>
      </w:r>
      <w:r w:rsidR="006A2692" w:rsidRPr="00A417F9">
        <w:rPr>
          <w:rFonts w:ascii="Calibri" w:hAnsi="Calibri" w:cs="Calibri"/>
          <w:sz w:val="22"/>
          <w:szCs w:val="22"/>
        </w:rPr>
        <w:t xml:space="preserve"> durante la vigencia del contrato; así como </w:t>
      </w:r>
      <w:r w:rsidR="001C56A3" w:rsidRPr="00A417F9">
        <w:rPr>
          <w:rFonts w:ascii="Calibri" w:hAnsi="Calibri" w:cs="Calibri"/>
          <w:sz w:val="22"/>
          <w:szCs w:val="22"/>
        </w:rPr>
        <w:t xml:space="preserve">la adquisición de </w:t>
      </w:r>
      <w:r w:rsidR="006A2692" w:rsidRPr="00A417F9">
        <w:rPr>
          <w:rFonts w:ascii="Calibri" w:hAnsi="Calibri" w:cs="Calibri"/>
          <w:sz w:val="22"/>
          <w:szCs w:val="22"/>
        </w:rPr>
        <w:t>medicamento</w:t>
      </w:r>
      <w:r w:rsidR="001C56A3" w:rsidRPr="00A417F9">
        <w:rPr>
          <w:rFonts w:ascii="Calibri" w:hAnsi="Calibri" w:cs="Calibri"/>
          <w:sz w:val="22"/>
          <w:szCs w:val="22"/>
        </w:rPr>
        <w:t>s</w:t>
      </w:r>
      <w:r w:rsidR="006A2692" w:rsidRPr="00A417F9">
        <w:rPr>
          <w:rFonts w:ascii="Calibri" w:hAnsi="Calibri" w:cs="Calibri"/>
          <w:sz w:val="22"/>
          <w:szCs w:val="22"/>
        </w:rPr>
        <w:t xml:space="preserve"> y material de curación </w:t>
      </w:r>
      <w:r w:rsidR="001C56A3" w:rsidRPr="00A417F9">
        <w:rPr>
          <w:rFonts w:ascii="Calibri" w:hAnsi="Calibri" w:cs="Calibri"/>
          <w:sz w:val="22"/>
          <w:szCs w:val="22"/>
        </w:rPr>
        <w:t xml:space="preserve">que se entregará </w:t>
      </w:r>
      <w:r w:rsidR="006A2692" w:rsidRPr="00A417F9">
        <w:rPr>
          <w:rFonts w:ascii="Calibri" w:hAnsi="Calibri" w:cs="Calibri"/>
          <w:sz w:val="22"/>
          <w:szCs w:val="22"/>
        </w:rPr>
        <w:t>en la modalidad de stock.</w:t>
      </w:r>
    </w:p>
    <w:p w14:paraId="519A0E2E" w14:textId="77777777" w:rsidR="00F2521C" w:rsidRPr="00A417F9" w:rsidRDefault="00F2521C" w:rsidP="009A4B4A">
      <w:pPr>
        <w:spacing w:after="0"/>
        <w:jc w:val="both"/>
        <w:rPr>
          <w:rFonts w:ascii="Calibri" w:hAnsi="Calibri" w:cs="Calibri"/>
          <w:sz w:val="22"/>
          <w:szCs w:val="22"/>
        </w:rPr>
      </w:pPr>
    </w:p>
    <w:p w14:paraId="1E1ED97F" w14:textId="77777777" w:rsidR="007A2868" w:rsidRPr="00A417F9" w:rsidRDefault="007A2868" w:rsidP="009A4B4A">
      <w:pPr>
        <w:spacing w:after="0"/>
        <w:jc w:val="both"/>
        <w:rPr>
          <w:rFonts w:ascii="Calibri" w:hAnsi="Calibri" w:cs="Calibri"/>
          <w:sz w:val="22"/>
          <w:szCs w:val="22"/>
        </w:rPr>
      </w:pPr>
      <w:r w:rsidRPr="00A417F9">
        <w:rPr>
          <w:rFonts w:ascii="Calibri" w:hAnsi="Calibri" w:cs="Calibri"/>
          <w:sz w:val="22"/>
          <w:szCs w:val="22"/>
        </w:rPr>
        <w:t xml:space="preserve">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considerar una unidad itinerante móvil para efectos de la </w:t>
      </w:r>
      <w:r w:rsidR="005922CE" w:rsidRPr="00A417F9">
        <w:rPr>
          <w:rFonts w:ascii="Calibri" w:hAnsi="Calibri" w:cs="Calibri"/>
          <w:sz w:val="22"/>
          <w:szCs w:val="22"/>
        </w:rPr>
        <w:t>instalación, surtimiento</w:t>
      </w:r>
      <w:r w:rsidRPr="00A417F9">
        <w:rPr>
          <w:rFonts w:ascii="Calibri" w:hAnsi="Calibri" w:cs="Calibri"/>
          <w:sz w:val="22"/>
          <w:szCs w:val="22"/>
        </w:rPr>
        <w:t xml:space="preserve"> y dispensación de medicamento y material de curación.</w:t>
      </w:r>
    </w:p>
    <w:p w14:paraId="208AAE5C" w14:textId="77777777" w:rsidR="00C404EA" w:rsidRPr="00A417F9" w:rsidRDefault="00C404EA" w:rsidP="009A4B4A">
      <w:pPr>
        <w:spacing w:after="0"/>
        <w:jc w:val="both"/>
        <w:rPr>
          <w:rFonts w:ascii="Calibri" w:hAnsi="Calibri" w:cs="Calibri"/>
          <w:sz w:val="22"/>
          <w:szCs w:val="22"/>
        </w:rPr>
      </w:pPr>
    </w:p>
    <w:p w14:paraId="034FD55E" w14:textId="77777777" w:rsidR="009A4B4A" w:rsidRPr="00A417F9" w:rsidRDefault="009E051E" w:rsidP="00A313D5">
      <w:pPr>
        <w:spacing w:after="0"/>
        <w:jc w:val="both"/>
        <w:rPr>
          <w:rFonts w:ascii="Calibri" w:hAnsi="Calibri" w:cs="Calibri"/>
          <w:sz w:val="22"/>
          <w:szCs w:val="22"/>
        </w:rPr>
      </w:pPr>
      <w:r w:rsidRPr="00A417F9">
        <w:rPr>
          <w:rFonts w:ascii="Calibri" w:hAnsi="Calibri" w:cs="Calibri"/>
          <w:sz w:val="22"/>
          <w:szCs w:val="22"/>
        </w:rPr>
        <w:t xml:space="preserve">El </w:t>
      </w:r>
      <w:r w:rsidR="00D3473B" w:rsidRPr="00A417F9">
        <w:rPr>
          <w:rFonts w:ascii="Calibri" w:hAnsi="Calibri" w:cs="Calibri"/>
          <w:sz w:val="22"/>
          <w:szCs w:val="22"/>
        </w:rPr>
        <w:t>proveedor</w:t>
      </w:r>
      <w:r w:rsidR="00180C42" w:rsidRPr="00A417F9">
        <w:rPr>
          <w:rFonts w:ascii="Calibri" w:hAnsi="Calibri" w:cs="Calibri"/>
          <w:sz w:val="22"/>
          <w:szCs w:val="22"/>
        </w:rPr>
        <w:t xml:space="preserve"> </w:t>
      </w:r>
      <w:r w:rsidR="005C67A4" w:rsidRPr="00A417F9">
        <w:rPr>
          <w:rFonts w:ascii="Calibri" w:hAnsi="Calibri" w:cs="Calibri"/>
          <w:sz w:val="22"/>
          <w:szCs w:val="22"/>
        </w:rPr>
        <w:t xml:space="preserve">debe permitir el acceso a un sistema informático </w:t>
      </w:r>
      <w:r w:rsidR="00524789" w:rsidRPr="00A417F9">
        <w:rPr>
          <w:rFonts w:ascii="Calibri" w:hAnsi="Calibri" w:cs="Calibri"/>
          <w:sz w:val="22"/>
          <w:szCs w:val="22"/>
        </w:rPr>
        <w:t>para</w:t>
      </w:r>
      <w:r w:rsidR="005C67A4" w:rsidRPr="00A417F9">
        <w:rPr>
          <w:rFonts w:ascii="Calibri" w:hAnsi="Calibri" w:cs="Calibri"/>
          <w:sz w:val="22"/>
          <w:szCs w:val="22"/>
        </w:rPr>
        <w:t xml:space="preserve"> la obtención d</w:t>
      </w:r>
      <w:r w:rsidR="007D7AF4" w:rsidRPr="00A417F9">
        <w:rPr>
          <w:rFonts w:ascii="Calibri" w:hAnsi="Calibri" w:cs="Calibri"/>
          <w:sz w:val="22"/>
          <w:szCs w:val="22"/>
        </w:rPr>
        <w:t>e los reportes solicitados en los</w:t>
      </w:r>
      <w:r w:rsidR="005C67A4" w:rsidRPr="00A417F9">
        <w:rPr>
          <w:rFonts w:ascii="Calibri" w:hAnsi="Calibri" w:cs="Calibri"/>
          <w:sz w:val="22"/>
          <w:szCs w:val="22"/>
        </w:rPr>
        <w:t xml:space="preserve"> anexo</w:t>
      </w:r>
      <w:r w:rsidR="007D7AF4" w:rsidRPr="00A417F9">
        <w:rPr>
          <w:rFonts w:ascii="Calibri" w:hAnsi="Calibri" w:cs="Calibri"/>
          <w:sz w:val="22"/>
          <w:szCs w:val="22"/>
        </w:rPr>
        <w:t xml:space="preserve">s </w:t>
      </w:r>
      <w:r w:rsidR="007D7AF4" w:rsidRPr="00A417F9">
        <w:rPr>
          <w:rFonts w:ascii="Calibri" w:hAnsi="Calibri" w:cs="Calibri"/>
          <w:b/>
          <w:sz w:val="22"/>
          <w:szCs w:val="22"/>
        </w:rPr>
        <w:t>II y II</w:t>
      </w:r>
      <w:r w:rsidR="00026FA1" w:rsidRPr="00A417F9">
        <w:rPr>
          <w:rFonts w:ascii="Calibri" w:hAnsi="Calibri" w:cs="Calibri"/>
          <w:b/>
          <w:sz w:val="22"/>
          <w:szCs w:val="22"/>
        </w:rPr>
        <w:t>-1</w:t>
      </w:r>
      <w:r w:rsidR="00026FA1" w:rsidRPr="00A417F9">
        <w:rPr>
          <w:rFonts w:ascii="Calibri" w:hAnsi="Calibri" w:cs="Calibri"/>
          <w:sz w:val="22"/>
          <w:szCs w:val="22"/>
        </w:rPr>
        <w:t xml:space="preserve"> </w:t>
      </w:r>
      <w:r w:rsidR="009A4B4A" w:rsidRPr="00A417F9">
        <w:rPr>
          <w:rFonts w:ascii="Calibri" w:hAnsi="Calibri" w:cs="Calibri"/>
          <w:sz w:val="22"/>
          <w:szCs w:val="22"/>
        </w:rPr>
        <w:t>en las</w:t>
      </w:r>
      <w:r w:rsidR="006A2692" w:rsidRPr="00A417F9">
        <w:rPr>
          <w:rFonts w:ascii="Calibri" w:hAnsi="Calibri" w:cs="Calibri"/>
          <w:sz w:val="22"/>
          <w:szCs w:val="22"/>
        </w:rPr>
        <w:t xml:space="preserve"> farmacias de las </w:t>
      </w:r>
      <w:r w:rsidR="009A4B4A" w:rsidRPr="00A417F9">
        <w:rPr>
          <w:rFonts w:ascii="Calibri" w:hAnsi="Calibri" w:cs="Calibri"/>
          <w:sz w:val="22"/>
          <w:szCs w:val="22"/>
        </w:rPr>
        <w:t xml:space="preserve">unidades médicas listadas en </w:t>
      </w:r>
      <w:r w:rsidR="000C0F01" w:rsidRPr="00A417F9">
        <w:rPr>
          <w:rFonts w:ascii="Calibri" w:hAnsi="Calibri" w:cs="Calibri"/>
          <w:sz w:val="22"/>
          <w:szCs w:val="22"/>
        </w:rPr>
        <w:t>los</w:t>
      </w:r>
      <w:r w:rsidR="009A4B4A" w:rsidRPr="00A417F9">
        <w:rPr>
          <w:rFonts w:ascii="Calibri" w:hAnsi="Calibri" w:cs="Calibri"/>
          <w:sz w:val="22"/>
          <w:szCs w:val="22"/>
        </w:rPr>
        <w:t xml:space="preserve"> </w:t>
      </w:r>
      <w:r w:rsidR="001B2A8C" w:rsidRPr="00A417F9">
        <w:rPr>
          <w:rFonts w:ascii="Calibri" w:hAnsi="Calibri" w:cs="Calibri"/>
          <w:b/>
          <w:sz w:val="22"/>
          <w:szCs w:val="22"/>
        </w:rPr>
        <w:t>ANEXOS IV-1 Y IV-2</w:t>
      </w:r>
      <w:r w:rsidR="00026FA1" w:rsidRPr="00A417F9">
        <w:rPr>
          <w:rFonts w:ascii="Calibri" w:hAnsi="Calibri" w:cs="Calibri"/>
          <w:sz w:val="22"/>
          <w:szCs w:val="22"/>
        </w:rPr>
        <w:t xml:space="preserve">, </w:t>
      </w:r>
      <w:r w:rsidR="00524789" w:rsidRPr="00A417F9">
        <w:rPr>
          <w:rFonts w:ascii="Calibri" w:hAnsi="Calibri" w:cs="Calibri"/>
          <w:sz w:val="22"/>
          <w:szCs w:val="22"/>
        </w:rPr>
        <w:t>de acuerdo a la zona</w:t>
      </w:r>
      <w:r w:rsidR="005C67A4" w:rsidRPr="00A417F9">
        <w:rPr>
          <w:rFonts w:ascii="Calibri" w:hAnsi="Calibri" w:cs="Calibri"/>
          <w:sz w:val="22"/>
          <w:szCs w:val="22"/>
        </w:rPr>
        <w:t xml:space="preserve">. </w:t>
      </w:r>
    </w:p>
    <w:p w14:paraId="28B937BD" w14:textId="77777777" w:rsidR="009A4B4A" w:rsidRPr="00A417F9" w:rsidRDefault="009A4B4A" w:rsidP="009A4B4A">
      <w:pPr>
        <w:spacing w:after="0"/>
        <w:jc w:val="both"/>
        <w:rPr>
          <w:rFonts w:ascii="Calibri" w:hAnsi="Calibri" w:cs="Calibri"/>
          <w:sz w:val="22"/>
          <w:szCs w:val="22"/>
        </w:rPr>
      </w:pPr>
    </w:p>
    <w:p w14:paraId="649C172A" w14:textId="77777777" w:rsidR="009A4B4A" w:rsidRPr="00A417F9" w:rsidRDefault="009A4B4A" w:rsidP="009A4B4A">
      <w:pPr>
        <w:jc w:val="both"/>
        <w:rPr>
          <w:rFonts w:ascii="Calibri" w:hAnsi="Calibri" w:cs="Calibri"/>
          <w:sz w:val="22"/>
          <w:szCs w:val="22"/>
        </w:rPr>
      </w:pPr>
      <w:r w:rsidRPr="00A417F9">
        <w:rPr>
          <w:rFonts w:ascii="Calibri" w:hAnsi="Calibri" w:cs="Calibri"/>
          <w:sz w:val="22"/>
          <w:szCs w:val="22"/>
        </w:rPr>
        <w:t>Las descripciones y presentacion</w:t>
      </w:r>
      <w:r w:rsidR="00EB0738" w:rsidRPr="00A417F9">
        <w:rPr>
          <w:rFonts w:ascii="Calibri" w:hAnsi="Calibri" w:cs="Calibri"/>
          <w:sz w:val="22"/>
          <w:szCs w:val="22"/>
        </w:rPr>
        <w:t xml:space="preserve">es de los medicamentos </w:t>
      </w:r>
      <w:r w:rsidR="00524789" w:rsidRPr="00A417F9">
        <w:rPr>
          <w:rFonts w:ascii="Calibri" w:hAnsi="Calibri" w:cs="Calibri"/>
          <w:sz w:val="22"/>
          <w:szCs w:val="22"/>
        </w:rPr>
        <w:t xml:space="preserve">y material de curación, </w:t>
      </w:r>
      <w:r w:rsidR="00EB0738" w:rsidRPr="00A417F9">
        <w:rPr>
          <w:rFonts w:ascii="Calibri" w:hAnsi="Calibri" w:cs="Calibri"/>
          <w:sz w:val="22"/>
          <w:szCs w:val="22"/>
        </w:rPr>
        <w:t xml:space="preserve">objeto </w:t>
      </w:r>
      <w:r w:rsidR="00492D28" w:rsidRPr="00A417F9">
        <w:rPr>
          <w:rFonts w:ascii="Calibri" w:hAnsi="Calibri" w:cs="Calibri"/>
          <w:sz w:val="22"/>
          <w:szCs w:val="22"/>
        </w:rPr>
        <w:t>de</w:t>
      </w:r>
      <w:r w:rsidR="00912422" w:rsidRPr="00A417F9">
        <w:rPr>
          <w:rFonts w:ascii="Calibri" w:hAnsi="Calibri" w:cs="Calibri"/>
          <w:sz w:val="22"/>
          <w:szCs w:val="22"/>
        </w:rPr>
        <w:t xml:space="preserve"> </w:t>
      </w:r>
      <w:r w:rsidRPr="00A417F9">
        <w:rPr>
          <w:rFonts w:ascii="Calibri" w:hAnsi="Calibri" w:cs="Calibri"/>
          <w:sz w:val="22"/>
          <w:szCs w:val="22"/>
        </w:rPr>
        <w:t xml:space="preserve">la presente </w:t>
      </w:r>
      <w:r w:rsidR="00FA4223" w:rsidRPr="00A417F9">
        <w:rPr>
          <w:rFonts w:ascii="Calibri" w:hAnsi="Calibri" w:cs="Calibri"/>
          <w:sz w:val="22"/>
          <w:szCs w:val="22"/>
        </w:rPr>
        <w:t>licitación</w:t>
      </w:r>
      <w:r w:rsidRPr="00A417F9">
        <w:rPr>
          <w:rFonts w:ascii="Calibri" w:hAnsi="Calibri" w:cs="Calibri"/>
          <w:sz w:val="22"/>
          <w:szCs w:val="22"/>
        </w:rPr>
        <w:t>, c</w:t>
      </w:r>
      <w:r w:rsidR="000C0F01" w:rsidRPr="00A417F9">
        <w:rPr>
          <w:rFonts w:ascii="Calibri" w:hAnsi="Calibri" w:cs="Calibri"/>
          <w:sz w:val="22"/>
          <w:szCs w:val="22"/>
        </w:rPr>
        <w:t xml:space="preserve">orresponden a las establecidas </w:t>
      </w:r>
      <w:r w:rsidRPr="00A417F9">
        <w:rPr>
          <w:rFonts w:ascii="Calibri" w:hAnsi="Calibri" w:cs="Calibri"/>
          <w:sz w:val="22"/>
          <w:szCs w:val="22"/>
        </w:rPr>
        <w:t xml:space="preserve">con base en las necesidades del </w:t>
      </w:r>
      <w:r w:rsidRPr="00A417F9">
        <w:rPr>
          <w:rFonts w:ascii="Calibri" w:hAnsi="Calibri" w:cs="Calibri"/>
          <w:b/>
          <w:sz w:val="22"/>
          <w:szCs w:val="22"/>
        </w:rPr>
        <w:t>ISAPEG</w:t>
      </w:r>
      <w:r w:rsidR="00287E95" w:rsidRPr="00A417F9">
        <w:rPr>
          <w:rFonts w:ascii="Calibri" w:hAnsi="Calibri" w:cs="Calibri"/>
          <w:b/>
          <w:sz w:val="22"/>
          <w:szCs w:val="22"/>
        </w:rPr>
        <w:t xml:space="preserve">, </w:t>
      </w:r>
      <w:r w:rsidR="000C0F01" w:rsidRPr="00A417F9">
        <w:rPr>
          <w:rFonts w:ascii="Calibri" w:hAnsi="Calibri" w:cs="Calibri"/>
          <w:sz w:val="22"/>
          <w:szCs w:val="22"/>
        </w:rPr>
        <w:t>d</w:t>
      </w:r>
      <w:r w:rsidRPr="00A417F9">
        <w:rPr>
          <w:rFonts w:ascii="Calibri" w:hAnsi="Calibri" w:cs="Calibri"/>
          <w:sz w:val="22"/>
          <w:szCs w:val="22"/>
        </w:rPr>
        <w:t>ebiendo entregar medicamento</w:t>
      </w:r>
      <w:r w:rsidR="004D1286" w:rsidRPr="00A417F9">
        <w:rPr>
          <w:rFonts w:ascii="Calibri" w:hAnsi="Calibri" w:cs="Calibri"/>
          <w:sz w:val="22"/>
          <w:szCs w:val="22"/>
        </w:rPr>
        <w:t>s en presentación de genéricos</w:t>
      </w:r>
      <w:r w:rsidR="005C7729" w:rsidRPr="00A417F9">
        <w:rPr>
          <w:rFonts w:ascii="Calibri" w:hAnsi="Calibri" w:cs="Calibri"/>
          <w:sz w:val="22"/>
          <w:szCs w:val="22"/>
        </w:rPr>
        <w:t xml:space="preserve">, siempre y cuando estén disponibles en </w:t>
      </w:r>
      <w:r w:rsidR="00524789" w:rsidRPr="00A417F9">
        <w:rPr>
          <w:rFonts w:ascii="Calibri" w:hAnsi="Calibri" w:cs="Calibri"/>
          <w:sz w:val="22"/>
          <w:szCs w:val="22"/>
        </w:rPr>
        <w:t xml:space="preserve">el mercado nacional, y </w:t>
      </w:r>
      <w:r w:rsidR="005C7729" w:rsidRPr="00A417F9">
        <w:rPr>
          <w:rFonts w:ascii="Calibri" w:hAnsi="Calibri" w:cs="Calibri"/>
          <w:sz w:val="22"/>
          <w:szCs w:val="22"/>
        </w:rPr>
        <w:t>en su ausencia, medicamento de patente o en presentación comercial.</w:t>
      </w:r>
    </w:p>
    <w:p w14:paraId="53319E5E" w14:textId="77777777" w:rsidR="00297E49" w:rsidRPr="00A417F9" w:rsidRDefault="009A4B4A" w:rsidP="009A4B4A">
      <w:pPr>
        <w:spacing w:after="0"/>
        <w:jc w:val="both"/>
        <w:rPr>
          <w:rFonts w:ascii="Calibri" w:hAnsi="Calibri" w:cs="Calibri"/>
          <w:b/>
          <w:sz w:val="22"/>
          <w:szCs w:val="22"/>
        </w:rPr>
      </w:pPr>
      <w:r w:rsidRPr="00A417F9">
        <w:rPr>
          <w:rFonts w:ascii="Calibri" w:hAnsi="Calibri" w:cs="Calibri"/>
          <w:b/>
          <w:sz w:val="22"/>
          <w:szCs w:val="22"/>
        </w:rPr>
        <w:t xml:space="preserve">Las </w:t>
      </w:r>
      <w:r w:rsidR="00DA0BCA" w:rsidRPr="00A417F9">
        <w:rPr>
          <w:rFonts w:ascii="Calibri" w:hAnsi="Calibri" w:cs="Calibri"/>
          <w:b/>
          <w:sz w:val="22"/>
          <w:szCs w:val="22"/>
        </w:rPr>
        <w:t xml:space="preserve">condiciones </w:t>
      </w:r>
      <w:r w:rsidR="005C67A4" w:rsidRPr="00A417F9">
        <w:rPr>
          <w:rFonts w:ascii="Calibri" w:hAnsi="Calibri" w:cs="Calibri"/>
          <w:b/>
          <w:sz w:val="22"/>
          <w:szCs w:val="22"/>
        </w:rPr>
        <w:t xml:space="preserve">de entrega para la </w:t>
      </w:r>
      <w:r w:rsidR="00A326AB" w:rsidRPr="00A417F9">
        <w:rPr>
          <w:rFonts w:ascii="Calibri" w:hAnsi="Calibri" w:cs="Calibri"/>
          <w:b/>
          <w:sz w:val="22"/>
          <w:szCs w:val="22"/>
        </w:rPr>
        <w:t>administración y dispensación de medicamentos</w:t>
      </w:r>
      <w:r w:rsidR="00290514" w:rsidRPr="00A417F9">
        <w:rPr>
          <w:rFonts w:ascii="Calibri" w:hAnsi="Calibri" w:cs="Calibri"/>
          <w:b/>
          <w:sz w:val="22"/>
          <w:szCs w:val="22"/>
        </w:rPr>
        <w:t xml:space="preserve"> y material de curación</w:t>
      </w:r>
      <w:r w:rsidR="00A326AB" w:rsidRPr="00A417F9">
        <w:rPr>
          <w:rFonts w:ascii="Calibri" w:hAnsi="Calibri" w:cs="Calibri"/>
          <w:b/>
          <w:sz w:val="22"/>
          <w:szCs w:val="22"/>
        </w:rPr>
        <w:t xml:space="preserve"> en farmacia y </w:t>
      </w:r>
      <w:r w:rsidR="001901C8" w:rsidRPr="00A417F9">
        <w:rPr>
          <w:rFonts w:ascii="Calibri" w:hAnsi="Calibri" w:cs="Calibri"/>
          <w:b/>
          <w:sz w:val="22"/>
          <w:szCs w:val="22"/>
        </w:rPr>
        <w:t>el</w:t>
      </w:r>
      <w:r w:rsidR="00A326AB" w:rsidRPr="00A417F9">
        <w:rPr>
          <w:rFonts w:ascii="Calibri" w:hAnsi="Calibri" w:cs="Calibri"/>
          <w:b/>
          <w:sz w:val="22"/>
          <w:szCs w:val="22"/>
        </w:rPr>
        <w:t xml:space="preserve"> suministro de </w:t>
      </w:r>
      <w:r w:rsidR="007154B1" w:rsidRPr="00A417F9">
        <w:rPr>
          <w:rFonts w:ascii="Calibri" w:hAnsi="Calibri" w:cs="Calibri"/>
          <w:b/>
          <w:sz w:val="22"/>
          <w:szCs w:val="22"/>
        </w:rPr>
        <w:t>los mismos</w:t>
      </w:r>
      <w:r w:rsidR="00A326AB" w:rsidRPr="00A417F9">
        <w:rPr>
          <w:rFonts w:ascii="Calibri" w:hAnsi="Calibri" w:cs="Calibri"/>
          <w:b/>
          <w:sz w:val="22"/>
          <w:szCs w:val="22"/>
        </w:rPr>
        <w:t xml:space="preserve"> en la modalidad de stock, así como </w:t>
      </w:r>
      <w:r w:rsidR="001901C8" w:rsidRPr="00A417F9">
        <w:rPr>
          <w:rFonts w:ascii="Calibri" w:hAnsi="Calibri" w:cs="Calibri"/>
          <w:b/>
          <w:sz w:val="22"/>
          <w:szCs w:val="22"/>
        </w:rPr>
        <w:t xml:space="preserve">medicamentos en </w:t>
      </w:r>
      <w:proofErr w:type="spellStart"/>
      <w:r w:rsidR="00097AE9" w:rsidRPr="00A417F9">
        <w:rPr>
          <w:rFonts w:ascii="Calibri" w:hAnsi="Calibri" w:cs="Calibri"/>
          <w:b/>
          <w:sz w:val="22"/>
          <w:szCs w:val="22"/>
        </w:rPr>
        <w:t>unidosis</w:t>
      </w:r>
      <w:proofErr w:type="spellEnd"/>
      <w:r w:rsidR="00097AE9" w:rsidRPr="00A417F9">
        <w:rPr>
          <w:rFonts w:ascii="Calibri" w:hAnsi="Calibri" w:cs="Calibri"/>
          <w:b/>
          <w:sz w:val="22"/>
          <w:szCs w:val="22"/>
        </w:rPr>
        <w:t xml:space="preserve"> para </w:t>
      </w:r>
      <w:r w:rsidR="00A326AB" w:rsidRPr="00A417F9">
        <w:rPr>
          <w:rFonts w:ascii="Calibri" w:hAnsi="Calibri" w:cs="Calibri"/>
          <w:b/>
          <w:sz w:val="22"/>
          <w:szCs w:val="22"/>
        </w:rPr>
        <w:t>Hospitales</w:t>
      </w:r>
      <w:r w:rsidR="005E1498" w:rsidRPr="00A417F9">
        <w:rPr>
          <w:rFonts w:ascii="Calibri" w:hAnsi="Calibri" w:cs="Calibri"/>
          <w:b/>
          <w:sz w:val="22"/>
          <w:szCs w:val="22"/>
        </w:rPr>
        <w:t>,</w:t>
      </w:r>
      <w:r w:rsidRPr="00A417F9">
        <w:rPr>
          <w:rFonts w:ascii="Calibri" w:hAnsi="Calibri" w:cs="Calibri"/>
          <w:b/>
          <w:sz w:val="22"/>
          <w:szCs w:val="22"/>
        </w:rPr>
        <w:t xml:space="preserve"> se describen a continuación</w:t>
      </w:r>
      <w:r w:rsidR="00545DBC" w:rsidRPr="00A417F9">
        <w:rPr>
          <w:rFonts w:ascii="Calibri" w:hAnsi="Calibri" w:cs="Calibri"/>
          <w:b/>
          <w:sz w:val="22"/>
          <w:szCs w:val="22"/>
        </w:rPr>
        <w:t>;</w:t>
      </w:r>
      <w:r w:rsidR="00A326AB" w:rsidRPr="00A417F9">
        <w:rPr>
          <w:rFonts w:ascii="Calibri" w:hAnsi="Calibri" w:cs="Calibri"/>
          <w:b/>
          <w:sz w:val="22"/>
          <w:szCs w:val="22"/>
        </w:rPr>
        <w:t xml:space="preserve"> </w:t>
      </w:r>
    </w:p>
    <w:p w14:paraId="31955C82" w14:textId="77777777" w:rsidR="00297E49" w:rsidRPr="00A417F9" w:rsidRDefault="00297E49" w:rsidP="009A4B4A">
      <w:pPr>
        <w:spacing w:after="0"/>
        <w:jc w:val="both"/>
        <w:rPr>
          <w:rFonts w:ascii="Calibri" w:hAnsi="Calibri" w:cs="Calibri"/>
          <w:sz w:val="22"/>
          <w:szCs w:val="22"/>
        </w:rPr>
      </w:pPr>
    </w:p>
    <w:p w14:paraId="4A0AB155" w14:textId="77777777" w:rsidR="00297E49" w:rsidRPr="00A417F9" w:rsidRDefault="00297E49" w:rsidP="00297E49">
      <w:pPr>
        <w:tabs>
          <w:tab w:val="left" w:pos="709"/>
        </w:tabs>
        <w:spacing w:after="0"/>
        <w:jc w:val="both"/>
        <w:rPr>
          <w:rFonts w:ascii="Calibri" w:hAnsi="Calibri" w:cs="Calibri"/>
          <w:sz w:val="22"/>
          <w:szCs w:val="22"/>
        </w:rPr>
      </w:pPr>
      <w:r w:rsidRPr="00A417F9">
        <w:rPr>
          <w:rFonts w:ascii="Calibri" w:hAnsi="Calibri" w:cs="Calibri"/>
          <w:b/>
          <w:sz w:val="22"/>
          <w:szCs w:val="22"/>
        </w:rPr>
        <w:t xml:space="preserve">El </w:t>
      </w:r>
      <w:r w:rsidR="00D3473B" w:rsidRPr="00A417F9">
        <w:rPr>
          <w:rFonts w:ascii="Calibri" w:hAnsi="Calibri" w:cs="Calibri"/>
          <w:b/>
          <w:sz w:val="22"/>
          <w:szCs w:val="22"/>
        </w:rPr>
        <w:t>proveedor</w:t>
      </w:r>
      <w:r w:rsidRPr="00A417F9">
        <w:rPr>
          <w:rFonts w:ascii="Calibri" w:hAnsi="Calibri" w:cs="Calibri"/>
          <w:b/>
          <w:sz w:val="22"/>
          <w:szCs w:val="22"/>
        </w:rPr>
        <w:t xml:space="preserve"> adjudicado deberá considerar para aquellos medicamentos y material de curación propiedad del ISAPEG, las condiciones de entrega para la administración y dispensación, almacenamiento, seguro, supervisión, entrega personalizada, manejo de inventarios, software, </w:t>
      </w:r>
      <w:r w:rsidRPr="00A417F9">
        <w:rPr>
          <w:rFonts w:ascii="Calibri" w:hAnsi="Calibri" w:cs="Calibri"/>
          <w:b/>
          <w:sz w:val="22"/>
          <w:szCs w:val="22"/>
        </w:rPr>
        <w:lastRenderedPageBreak/>
        <w:t xml:space="preserve">por clave de medicamento, material de curación y </w:t>
      </w:r>
      <w:proofErr w:type="spellStart"/>
      <w:r w:rsidRPr="00A417F9">
        <w:rPr>
          <w:rFonts w:ascii="Calibri" w:hAnsi="Calibri" w:cs="Calibri"/>
          <w:b/>
          <w:sz w:val="22"/>
          <w:szCs w:val="22"/>
        </w:rPr>
        <w:t>unidosis</w:t>
      </w:r>
      <w:proofErr w:type="spellEnd"/>
      <w:r w:rsidRPr="00A417F9">
        <w:rPr>
          <w:rFonts w:ascii="Calibri" w:hAnsi="Calibri" w:cs="Calibri"/>
          <w:b/>
          <w:sz w:val="22"/>
          <w:szCs w:val="22"/>
        </w:rPr>
        <w:t xml:space="preserve"> propiedad del ISAPEG, adicionalmente se puntualizan los requisitos de entrega en </w:t>
      </w:r>
      <w:proofErr w:type="spellStart"/>
      <w:r w:rsidRPr="00A417F9">
        <w:rPr>
          <w:rFonts w:ascii="Calibri" w:hAnsi="Calibri" w:cs="Calibri"/>
          <w:b/>
          <w:sz w:val="22"/>
          <w:szCs w:val="22"/>
        </w:rPr>
        <w:t>unidosis</w:t>
      </w:r>
      <w:proofErr w:type="spellEnd"/>
      <w:r w:rsidRPr="00A417F9">
        <w:rPr>
          <w:rFonts w:ascii="Calibri" w:hAnsi="Calibri" w:cs="Calibri"/>
          <w:b/>
          <w:sz w:val="22"/>
          <w:szCs w:val="22"/>
        </w:rPr>
        <w:t xml:space="preserve"> en el ANEXO I-1</w:t>
      </w:r>
      <w:r w:rsidRPr="00A417F9">
        <w:rPr>
          <w:rFonts w:ascii="Calibri" w:hAnsi="Calibri" w:cs="Calibri"/>
          <w:sz w:val="22"/>
          <w:szCs w:val="22"/>
        </w:rPr>
        <w:t>:</w:t>
      </w:r>
    </w:p>
    <w:p w14:paraId="1741D602" w14:textId="77777777" w:rsidR="00290514" w:rsidRPr="00A417F9" w:rsidRDefault="00290514" w:rsidP="009A4B4A">
      <w:pPr>
        <w:spacing w:after="0"/>
        <w:jc w:val="both"/>
        <w:rPr>
          <w:rFonts w:ascii="Calibri" w:hAnsi="Calibri" w:cs="Calibri"/>
          <w:sz w:val="22"/>
          <w:szCs w:val="22"/>
        </w:rPr>
      </w:pPr>
    </w:p>
    <w:p w14:paraId="53BBD32E" w14:textId="77777777" w:rsidR="009A4B4A" w:rsidRPr="00A417F9" w:rsidRDefault="009A4B4A" w:rsidP="009A4B4A">
      <w:pPr>
        <w:spacing w:after="0"/>
        <w:jc w:val="both"/>
        <w:rPr>
          <w:rFonts w:ascii="Calibri" w:hAnsi="Calibri" w:cs="Calibri"/>
          <w:b/>
          <w:sz w:val="22"/>
          <w:szCs w:val="22"/>
        </w:rPr>
      </w:pPr>
      <w:r w:rsidRPr="00A417F9">
        <w:rPr>
          <w:rFonts w:ascii="Calibri" w:hAnsi="Calibri" w:cs="Calibri"/>
          <w:sz w:val="22"/>
          <w:szCs w:val="22"/>
        </w:rPr>
        <w:t xml:space="preserve">1.- El </w:t>
      </w:r>
      <w:r w:rsidR="008A092E" w:rsidRPr="00A417F9">
        <w:rPr>
          <w:rFonts w:ascii="Calibri" w:hAnsi="Calibri" w:cs="Calibri"/>
          <w:sz w:val="22"/>
          <w:szCs w:val="22"/>
        </w:rPr>
        <w:t>proveedor</w:t>
      </w:r>
      <w:r w:rsidRPr="00A417F9">
        <w:rPr>
          <w:rFonts w:ascii="Calibri" w:hAnsi="Calibri" w:cs="Calibri"/>
          <w:sz w:val="22"/>
          <w:szCs w:val="22"/>
        </w:rPr>
        <w:t xml:space="preserve"> </w:t>
      </w:r>
      <w:r w:rsidR="00112C20" w:rsidRPr="00A417F9">
        <w:rPr>
          <w:rFonts w:ascii="Calibri" w:hAnsi="Calibri" w:cs="Calibri"/>
          <w:sz w:val="22"/>
          <w:szCs w:val="22"/>
        </w:rPr>
        <w:t>llevará a cabo las acciones para iniciar l</w:t>
      </w:r>
      <w:r w:rsidRPr="00A417F9">
        <w:rPr>
          <w:rFonts w:ascii="Calibri" w:hAnsi="Calibri" w:cs="Calibri"/>
          <w:sz w:val="22"/>
          <w:szCs w:val="22"/>
        </w:rPr>
        <w:t xml:space="preserve">a </w:t>
      </w:r>
      <w:r w:rsidR="00DA0BCA" w:rsidRPr="00A417F9">
        <w:rPr>
          <w:rFonts w:ascii="Calibri" w:hAnsi="Calibri" w:cs="Calibri"/>
          <w:sz w:val="22"/>
          <w:szCs w:val="22"/>
        </w:rPr>
        <w:t>entrega</w:t>
      </w:r>
      <w:r w:rsidRPr="00A417F9">
        <w:rPr>
          <w:rFonts w:ascii="Calibri" w:hAnsi="Calibri" w:cs="Calibri"/>
          <w:sz w:val="22"/>
          <w:szCs w:val="22"/>
        </w:rPr>
        <w:t xml:space="preserve"> en las unidades médicas listadas en </w:t>
      </w:r>
      <w:r w:rsidR="000C0F01" w:rsidRPr="00A417F9">
        <w:rPr>
          <w:rFonts w:ascii="Calibri" w:hAnsi="Calibri" w:cs="Calibri"/>
          <w:sz w:val="22"/>
          <w:szCs w:val="22"/>
        </w:rPr>
        <w:t xml:space="preserve">los </w:t>
      </w:r>
      <w:r w:rsidR="00545DBC" w:rsidRPr="00A417F9">
        <w:rPr>
          <w:rFonts w:ascii="Calibri" w:hAnsi="Calibri" w:cs="Calibri"/>
          <w:b/>
          <w:sz w:val="22"/>
          <w:szCs w:val="22"/>
        </w:rPr>
        <w:t>ANEXOS IV-1, IV-2</w:t>
      </w:r>
      <w:r w:rsidR="005723FA" w:rsidRPr="00A417F9">
        <w:rPr>
          <w:rFonts w:ascii="Calibri" w:hAnsi="Calibri" w:cs="Calibri"/>
          <w:sz w:val="22"/>
          <w:szCs w:val="22"/>
        </w:rPr>
        <w:t>,</w:t>
      </w:r>
      <w:r w:rsidR="00097AE9" w:rsidRPr="00A417F9">
        <w:rPr>
          <w:rFonts w:ascii="Calibri" w:hAnsi="Calibri" w:cs="Calibri"/>
          <w:sz w:val="22"/>
          <w:szCs w:val="22"/>
        </w:rPr>
        <w:t xml:space="preserve"> </w:t>
      </w:r>
      <w:r w:rsidR="00AD2EF0" w:rsidRPr="00A417F9">
        <w:rPr>
          <w:rFonts w:ascii="Calibri" w:hAnsi="Calibri" w:cs="Calibri"/>
          <w:b/>
          <w:sz w:val="22"/>
          <w:szCs w:val="22"/>
        </w:rPr>
        <w:t xml:space="preserve">de conformidad con los plazos establecidos en el </w:t>
      </w:r>
      <w:r w:rsidR="005744DC" w:rsidRPr="00A417F9">
        <w:rPr>
          <w:rFonts w:ascii="Calibri" w:hAnsi="Calibri" w:cs="Calibri"/>
          <w:b/>
          <w:sz w:val="22"/>
          <w:szCs w:val="22"/>
        </w:rPr>
        <w:t xml:space="preserve">Anexo de </w:t>
      </w:r>
      <w:r w:rsidR="00297BB6" w:rsidRPr="00A417F9">
        <w:rPr>
          <w:rFonts w:ascii="Calibri" w:hAnsi="Calibri" w:cs="Calibri"/>
          <w:b/>
          <w:sz w:val="22"/>
          <w:szCs w:val="22"/>
        </w:rPr>
        <w:t>Condiciones</w:t>
      </w:r>
      <w:r w:rsidR="00AD2EF0" w:rsidRPr="00A417F9">
        <w:rPr>
          <w:rFonts w:ascii="Calibri" w:hAnsi="Calibri" w:cs="Calibri"/>
          <w:b/>
          <w:sz w:val="22"/>
          <w:szCs w:val="22"/>
        </w:rPr>
        <w:t xml:space="preserve"> de transición</w:t>
      </w:r>
      <w:r w:rsidR="00DA0BCA" w:rsidRPr="00A417F9">
        <w:rPr>
          <w:rFonts w:ascii="Calibri" w:hAnsi="Calibri" w:cs="Calibri"/>
          <w:b/>
          <w:sz w:val="22"/>
          <w:szCs w:val="22"/>
        </w:rPr>
        <w:t>.</w:t>
      </w:r>
    </w:p>
    <w:p w14:paraId="67A17E59" w14:textId="77777777" w:rsidR="00DA0BCA" w:rsidRPr="00A417F9" w:rsidRDefault="00DA0BCA" w:rsidP="009A4B4A">
      <w:pPr>
        <w:spacing w:after="0"/>
        <w:jc w:val="both"/>
        <w:rPr>
          <w:rFonts w:ascii="Calibri" w:hAnsi="Calibri" w:cs="Calibri"/>
          <w:sz w:val="22"/>
          <w:szCs w:val="22"/>
        </w:rPr>
      </w:pPr>
    </w:p>
    <w:p w14:paraId="39791917" w14:textId="0C2A8791"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 xml:space="preserve">2.- </w:t>
      </w:r>
      <w:r w:rsidR="00DA0BCA" w:rsidRPr="00A417F9">
        <w:rPr>
          <w:rFonts w:ascii="Calibri" w:hAnsi="Calibri" w:cs="Calibri"/>
          <w:sz w:val="22"/>
          <w:szCs w:val="22"/>
        </w:rPr>
        <w:t xml:space="preserve">La entrega de medicamentos en </w:t>
      </w:r>
      <w:r w:rsidR="00287E95" w:rsidRPr="00A417F9">
        <w:rPr>
          <w:rFonts w:ascii="Calibri" w:hAnsi="Calibri" w:cs="Calibri"/>
          <w:sz w:val="22"/>
          <w:szCs w:val="22"/>
        </w:rPr>
        <w:t xml:space="preserve">farmacia en las unidades </w:t>
      </w:r>
      <w:r w:rsidRPr="00A417F9">
        <w:rPr>
          <w:rFonts w:ascii="Calibri" w:hAnsi="Calibri" w:cs="Calibri"/>
          <w:sz w:val="22"/>
          <w:szCs w:val="22"/>
        </w:rPr>
        <w:t xml:space="preserve">con hospitalización deberá </w:t>
      </w:r>
      <w:r w:rsidR="00DA0BCA" w:rsidRPr="00A417F9">
        <w:rPr>
          <w:rFonts w:ascii="Calibri" w:hAnsi="Calibri" w:cs="Calibri"/>
          <w:sz w:val="22"/>
          <w:szCs w:val="22"/>
        </w:rPr>
        <w:t>realizarse</w:t>
      </w:r>
      <w:r w:rsidRPr="00A417F9">
        <w:rPr>
          <w:rFonts w:ascii="Calibri" w:hAnsi="Calibri" w:cs="Calibri"/>
          <w:sz w:val="22"/>
          <w:szCs w:val="22"/>
        </w:rPr>
        <w:t xml:space="preserve"> por el </w:t>
      </w:r>
      <w:r w:rsidR="008A092E" w:rsidRPr="00A417F9">
        <w:rPr>
          <w:rFonts w:ascii="Calibri" w:hAnsi="Calibri" w:cs="Calibri"/>
          <w:sz w:val="22"/>
          <w:szCs w:val="22"/>
        </w:rPr>
        <w:t>proveedor</w:t>
      </w:r>
      <w:r w:rsidRPr="00A417F9">
        <w:rPr>
          <w:rFonts w:ascii="Calibri" w:hAnsi="Calibri" w:cs="Calibri"/>
          <w:sz w:val="22"/>
          <w:szCs w:val="22"/>
        </w:rPr>
        <w:t xml:space="preserve"> en un horario de 24 horas, de lunes a domingo, </w:t>
      </w:r>
      <w:r w:rsidR="00E84C5B" w:rsidRPr="00A417F9">
        <w:rPr>
          <w:rFonts w:ascii="Calibri" w:hAnsi="Calibri" w:cs="Calibri"/>
          <w:sz w:val="22"/>
          <w:szCs w:val="22"/>
        </w:rPr>
        <w:t xml:space="preserve">del </w:t>
      </w:r>
      <w:r w:rsidR="00E63BD5">
        <w:rPr>
          <w:rFonts w:ascii="Calibri" w:hAnsi="Calibri" w:cs="Calibri"/>
          <w:sz w:val="22"/>
          <w:szCs w:val="22"/>
        </w:rPr>
        <w:t>16</w:t>
      </w:r>
      <w:r w:rsidR="00FC1A89" w:rsidRPr="00A417F9">
        <w:rPr>
          <w:rFonts w:ascii="Calibri" w:hAnsi="Calibri" w:cs="Calibri"/>
          <w:sz w:val="22"/>
          <w:szCs w:val="22"/>
        </w:rPr>
        <w:t xml:space="preserve"> de marzo al 31 de diciembre de </w:t>
      </w:r>
      <w:r w:rsidR="00496960" w:rsidRPr="00A417F9">
        <w:rPr>
          <w:rFonts w:ascii="Calibri" w:hAnsi="Calibri" w:cs="Calibri"/>
          <w:sz w:val="22"/>
          <w:szCs w:val="22"/>
        </w:rPr>
        <w:t>2024</w:t>
      </w:r>
      <w:r w:rsidR="00C404EA" w:rsidRPr="00A417F9">
        <w:rPr>
          <w:rFonts w:ascii="Calibri" w:hAnsi="Calibri" w:cs="Calibri"/>
          <w:sz w:val="22"/>
          <w:szCs w:val="22"/>
        </w:rPr>
        <w:t>.</w:t>
      </w:r>
      <w:r w:rsidR="00E84C5B" w:rsidRPr="00A417F9">
        <w:rPr>
          <w:rFonts w:ascii="Calibri" w:hAnsi="Calibri" w:cs="Calibri"/>
          <w:sz w:val="22"/>
          <w:szCs w:val="22"/>
        </w:rPr>
        <w:t xml:space="preserve"> </w:t>
      </w:r>
      <w:r w:rsidR="00131686" w:rsidRPr="00A417F9">
        <w:rPr>
          <w:rFonts w:ascii="Calibri" w:hAnsi="Calibri" w:cs="Calibri"/>
          <w:sz w:val="22"/>
          <w:szCs w:val="22"/>
        </w:rPr>
        <w:t>Entendiéndose que el último día del mes en curso se habrá extinguido la necesidad de los insumos solicitados a través de la programación mensual de medicamento y material de curación enviada por las unidades médicas.</w:t>
      </w:r>
    </w:p>
    <w:p w14:paraId="75C44B63" w14:textId="77777777" w:rsidR="009A4B4A" w:rsidRPr="00A417F9" w:rsidRDefault="009A4B4A" w:rsidP="009A4B4A">
      <w:pPr>
        <w:spacing w:after="0"/>
        <w:jc w:val="both"/>
        <w:rPr>
          <w:rFonts w:ascii="Calibri" w:hAnsi="Calibri" w:cs="Calibri"/>
          <w:sz w:val="22"/>
          <w:szCs w:val="22"/>
        </w:rPr>
      </w:pPr>
    </w:p>
    <w:p w14:paraId="068D1279" w14:textId="62F53613" w:rsidR="00CE249A" w:rsidRPr="00A417F9" w:rsidRDefault="003D3F57" w:rsidP="009A4B4A">
      <w:pPr>
        <w:spacing w:after="0"/>
        <w:jc w:val="both"/>
        <w:rPr>
          <w:rFonts w:ascii="Calibri" w:hAnsi="Calibri" w:cs="Calibri"/>
          <w:sz w:val="22"/>
          <w:szCs w:val="22"/>
        </w:rPr>
      </w:pPr>
      <w:r w:rsidRPr="00A417F9">
        <w:rPr>
          <w:rFonts w:ascii="Calibri" w:hAnsi="Calibri" w:cs="Calibri"/>
          <w:sz w:val="22"/>
          <w:szCs w:val="22"/>
        </w:rPr>
        <w:t xml:space="preserve">3.- </w:t>
      </w:r>
      <w:r w:rsidR="00DA0BCA" w:rsidRPr="00A417F9">
        <w:rPr>
          <w:rFonts w:ascii="Calibri" w:hAnsi="Calibri" w:cs="Calibri"/>
          <w:sz w:val="22"/>
          <w:szCs w:val="22"/>
        </w:rPr>
        <w:t xml:space="preserve">La entrega de medicamentos en </w:t>
      </w:r>
      <w:r w:rsidRPr="00A417F9">
        <w:rPr>
          <w:rFonts w:ascii="Calibri" w:hAnsi="Calibri" w:cs="Calibri"/>
          <w:sz w:val="22"/>
          <w:szCs w:val="22"/>
        </w:rPr>
        <w:t>f</w:t>
      </w:r>
      <w:r w:rsidR="009A4B4A" w:rsidRPr="00A417F9">
        <w:rPr>
          <w:rFonts w:ascii="Calibri" w:hAnsi="Calibri" w:cs="Calibri"/>
          <w:sz w:val="22"/>
          <w:szCs w:val="22"/>
        </w:rPr>
        <w:t>armacia e</w:t>
      </w:r>
      <w:r w:rsidR="00287E95" w:rsidRPr="00A417F9">
        <w:rPr>
          <w:rFonts w:ascii="Calibri" w:hAnsi="Calibri" w:cs="Calibri"/>
          <w:sz w:val="22"/>
          <w:szCs w:val="22"/>
        </w:rPr>
        <w:t xml:space="preserve">n unidades </w:t>
      </w:r>
      <w:r w:rsidR="00112C20" w:rsidRPr="00A417F9">
        <w:rPr>
          <w:rFonts w:ascii="Calibri" w:hAnsi="Calibri" w:cs="Calibri"/>
          <w:sz w:val="22"/>
          <w:szCs w:val="22"/>
        </w:rPr>
        <w:t>no contemplada</w:t>
      </w:r>
      <w:r w:rsidR="009A4B4A" w:rsidRPr="00A417F9">
        <w:rPr>
          <w:rFonts w:ascii="Calibri" w:hAnsi="Calibri" w:cs="Calibri"/>
          <w:sz w:val="22"/>
          <w:szCs w:val="22"/>
        </w:rPr>
        <w:t>s en el párrafo anterior</w:t>
      </w:r>
      <w:r w:rsidR="00112C20" w:rsidRPr="00A417F9">
        <w:rPr>
          <w:rFonts w:ascii="Calibri" w:hAnsi="Calibri" w:cs="Calibri"/>
          <w:sz w:val="22"/>
          <w:szCs w:val="22"/>
        </w:rPr>
        <w:t>,</w:t>
      </w:r>
      <w:r w:rsidR="009A4B4A" w:rsidRPr="00A417F9">
        <w:rPr>
          <w:rFonts w:ascii="Calibri" w:hAnsi="Calibri" w:cs="Calibri"/>
          <w:sz w:val="22"/>
          <w:szCs w:val="22"/>
        </w:rPr>
        <w:t xml:space="preserve"> deberá prestarse por el </w:t>
      </w:r>
      <w:r w:rsidR="008A092E" w:rsidRPr="00A417F9">
        <w:rPr>
          <w:rFonts w:ascii="Calibri" w:hAnsi="Calibri" w:cs="Calibri"/>
          <w:sz w:val="22"/>
          <w:szCs w:val="22"/>
        </w:rPr>
        <w:t>proveedor</w:t>
      </w:r>
      <w:r w:rsidR="00A224A5" w:rsidRPr="00A417F9">
        <w:rPr>
          <w:rFonts w:ascii="Calibri" w:hAnsi="Calibri" w:cs="Calibri"/>
          <w:sz w:val="22"/>
          <w:szCs w:val="22"/>
        </w:rPr>
        <w:t xml:space="preserve"> en los</w:t>
      </w:r>
      <w:r w:rsidR="009A4B4A" w:rsidRPr="00A417F9">
        <w:rPr>
          <w:rFonts w:ascii="Calibri" w:hAnsi="Calibri" w:cs="Calibri"/>
          <w:sz w:val="22"/>
          <w:szCs w:val="22"/>
        </w:rPr>
        <w:t xml:space="preserve"> horario</w:t>
      </w:r>
      <w:r w:rsidR="00A224A5" w:rsidRPr="00A417F9">
        <w:rPr>
          <w:rFonts w:ascii="Calibri" w:hAnsi="Calibri" w:cs="Calibri"/>
          <w:sz w:val="22"/>
          <w:szCs w:val="22"/>
        </w:rPr>
        <w:t>s establecidos en los anexos IV-1 y IV-2</w:t>
      </w:r>
      <w:r w:rsidR="009A4B4A" w:rsidRPr="00A417F9">
        <w:rPr>
          <w:rFonts w:ascii="Calibri" w:hAnsi="Calibri" w:cs="Calibri"/>
          <w:sz w:val="22"/>
          <w:szCs w:val="22"/>
        </w:rPr>
        <w:t>,</w:t>
      </w:r>
      <w:r w:rsidR="00420D90" w:rsidRPr="00A417F9">
        <w:rPr>
          <w:rFonts w:ascii="Calibri" w:hAnsi="Calibri" w:cs="Calibri"/>
          <w:sz w:val="22"/>
          <w:szCs w:val="22"/>
        </w:rPr>
        <w:t xml:space="preserve"> del </w:t>
      </w:r>
      <w:r w:rsidR="009436E9">
        <w:rPr>
          <w:rFonts w:ascii="Calibri" w:hAnsi="Calibri" w:cs="Calibri"/>
          <w:sz w:val="22"/>
          <w:szCs w:val="22"/>
        </w:rPr>
        <w:t>16</w:t>
      </w:r>
      <w:r w:rsidR="00FC1A89" w:rsidRPr="00A417F9">
        <w:rPr>
          <w:rFonts w:ascii="Calibri" w:hAnsi="Calibri" w:cs="Calibri"/>
          <w:sz w:val="22"/>
          <w:szCs w:val="22"/>
        </w:rPr>
        <w:t xml:space="preserve"> de marzo al 31 de diciembre de</w:t>
      </w:r>
      <w:r w:rsidR="00496960" w:rsidRPr="00A417F9">
        <w:rPr>
          <w:rFonts w:ascii="Calibri" w:hAnsi="Calibri" w:cs="Calibri"/>
          <w:sz w:val="22"/>
          <w:szCs w:val="22"/>
        </w:rPr>
        <w:t xml:space="preserve"> 2024</w:t>
      </w:r>
      <w:r w:rsidR="00E84C5B" w:rsidRPr="00A417F9">
        <w:rPr>
          <w:rFonts w:ascii="Calibri" w:hAnsi="Calibri" w:cs="Calibri"/>
          <w:sz w:val="22"/>
          <w:szCs w:val="22"/>
        </w:rPr>
        <w:t xml:space="preserve">. </w:t>
      </w:r>
    </w:p>
    <w:p w14:paraId="6D0A6905"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ab/>
      </w:r>
    </w:p>
    <w:p w14:paraId="436BE671" w14:textId="1C08F9EE" w:rsidR="00B57887" w:rsidRPr="003910F6" w:rsidRDefault="009A4B4A" w:rsidP="007259CF">
      <w:pPr>
        <w:spacing w:after="0"/>
        <w:jc w:val="both"/>
        <w:rPr>
          <w:rFonts w:ascii="Calibri" w:hAnsi="Calibri"/>
          <w:strike/>
          <w:sz w:val="22"/>
        </w:rPr>
      </w:pPr>
      <w:r w:rsidRPr="00A417F9">
        <w:rPr>
          <w:rFonts w:ascii="Calibri" w:hAnsi="Calibri" w:cs="Calibri"/>
          <w:sz w:val="22"/>
          <w:szCs w:val="22"/>
        </w:rPr>
        <w:t xml:space="preserve"> </w:t>
      </w:r>
      <w:r w:rsidR="00287E95" w:rsidRPr="00A417F9">
        <w:rPr>
          <w:rFonts w:ascii="Calibri" w:hAnsi="Calibri" w:cs="Calibri"/>
          <w:sz w:val="22"/>
          <w:szCs w:val="22"/>
        </w:rPr>
        <w:t>4</w:t>
      </w:r>
      <w:r w:rsidRPr="00A417F9">
        <w:rPr>
          <w:rFonts w:ascii="Calibri" w:hAnsi="Calibri" w:cs="Calibri"/>
          <w:sz w:val="22"/>
          <w:szCs w:val="22"/>
        </w:rPr>
        <w:t xml:space="preserve">.- </w:t>
      </w:r>
      <w:r w:rsidR="00DA0BCA" w:rsidRPr="00A417F9">
        <w:rPr>
          <w:rFonts w:ascii="Calibri" w:hAnsi="Calibri" w:cs="Calibri"/>
          <w:sz w:val="22"/>
          <w:szCs w:val="22"/>
        </w:rPr>
        <w:t>La entrega</w:t>
      </w:r>
      <w:r w:rsidR="00112C20" w:rsidRPr="00A417F9">
        <w:rPr>
          <w:rFonts w:ascii="Calibri" w:hAnsi="Calibri" w:cs="Calibri"/>
          <w:sz w:val="22"/>
          <w:szCs w:val="22"/>
        </w:rPr>
        <w:t xml:space="preserve"> de medicamento</w:t>
      </w:r>
      <w:r w:rsidR="00DA0BCA" w:rsidRPr="00A417F9">
        <w:rPr>
          <w:rFonts w:ascii="Calibri" w:hAnsi="Calibri" w:cs="Calibri"/>
          <w:sz w:val="22"/>
          <w:szCs w:val="22"/>
        </w:rPr>
        <w:t>s</w:t>
      </w:r>
      <w:r w:rsidR="00112C20" w:rsidRPr="00A417F9">
        <w:rPr>
          <w:rFonts w:ascii="Calibri" w:hAnsi="Calibri" w:cs="Calibri"/>
          <w:sz w:val="22"/>
          <w:szCs w:val="22"/>
        </w:rPr>
        <w:t xml:space="preserve"> y material de curación</w:t>
      </w:r>
      <w:r w:rsidRPr="00A417F9">
        <w:rPr>
          <w:rFonts w:ascii="Calibri" w:hAnsi="Calibri" w:cs="Calibri"/>
          <w:sz w:val="22"/>
          <w:szCs w:val="22"/>
        </w:rPr>
        <w:t xml:space="preserve"> </w:t>
      </w:r>
      <w:r w:rsidR="00112C20" w:rsidRPr="00A417F9">
        <w:rPr>
          <w:rFonts w:ascii="Calibri" w:hAnsi="Calibri" w:cs="Calibri"/>
          <w:sz w:val="22"/>
          <w:szCs w:val="22"/>
        </w:rPr>
        <w:t>para stock,</w:t>
      </w:r>
      <w:r w:rsidRPr="00A417F9">
        <w:rPr>
          <w:rFonts w:ascii="Calibri" w:hAnsi="Calibri" w:cs="Calibri"/>
          <w:sz w:val="22"/>
          <w:szCs w:val="22"/>
        </w:rPr>
        <w:t xml:space="preserve"> </w:t>
      </w:r>
      <w:r w:rsidR="00287E95" w:rsidRPr="00A417F9">
        <w:rPr>
          <w:rFonts w:ascii="Calibri" w:hAnsi="Calibri" w:cs="Calibri"/>
          <w:sz w:val="22"/>
          <w:szCs w:val="22"/>
        </w:rPr>
        <w:t xml:space="preserve">se </w:t>
      </w:r>
      <w:r w:rsidR="00112C20" w:rsidRPr="00A417F9">
        <w:rPr>
          <w:rFonts w:ascii="Calibri" w:hAnsi="Calibri" w:cs="Calibri"/>
          <w:sz w:val="22"/>
          <w:szCs w:val="22"/>
        </w:rPr>
        <w:t>realizará</w:t>
      </w:r>
      <w:r w:rsidR="0064261F" w:rsidRPr="00A417F9">
        <w:rPr>
          <w:rFonts w:ascii="Calibri" w:hAnsi="Calibri" w:cs="Calibri"/>
          <w:sz w:val="22"/>
          <w:szCs w:val="22"/>
        </w:rPr>
        <w:t xml:space="preserve"> </w:t>
      </w:r>
      <w:r w:rsidR="00287E95" w:rsidRPr="00A417F9">
        <w:rPr>
          <w:rFonts w:ascii="Calibri" w:hAnsi="Calibri" w:cs="Calibri"/>
          <w:sz w:val="22"/>
          <w:szCs w:val="22"/>
        </w:rPr>
        <w:t xml:space="preserve">de manera </w:t>
      </w:r>
      <w:r w:rsidR="00771EC8" w:rsidRPr="00A417F9">
        <w:rPr>
          <w:rFonts w:ascii="Calibri" w:hAnsi="Calibri" w:cs="Calibri"/>
          <w:sz w:val="22"/>
          <w:szCs w:val="22"/>
        </w:rPr>
        <w:t>mensual</w:t>
      </w:r>
      <w:r w:rsidR="005E5B01" w:rsidRPr="00A417F9">
        <w:rPr>
          <w:rFonts w:ascii="Calibri" w:hAnsi="Calibri" w:cs="Calibri"/>
          <w:sz w:val="22"/>
          <w:szCs w:val="22"/>
        </w:rPr>
        <w:t xml:space="preserve">, </w:t>
      </w:r>
      <w:r w:rsidR="00ED58C5" w:rsidRPr="00A417F9">
        <w:rPr>
          <w:rFonts w:ascii="Calibri" w:hAnsi="Calibri" w:cs="Calibri"/>
          <w:sz w:val="22"/>
          <w:szCs w:val="22"/>
        </w:rPr>
        <w:t xml:space="preserve">sin perjuicio de que se realicen modificaciones a solicitud de la </w:t>
      </w:r>
      <w:r w:rsidR="009C3353" w:rsidRPr="00A417F9">
        <w:rPr>
          <w:rFonts w:ascii="Calibri" w:hAnsi="Calibri" w:cs="Calibri"/>
          <w:sz w:val="22"/>
          <w:szCs w:val="22"/>
        </w:rPr>
        <w:t>Dirección de Servicios Subrogados Médicos</w:t>
      </w:r>
      <w:r w:rsidR="00ED58C5" w:rsidRPr="00A417F9">
        <w:rPr>
          <w:rFonts w:ascii="Calibri" w:hAnsi="Calibri" w:cs="Calibri"/>
          <w:sz w:val="22"/>
          <w:szCs w:val="22"/>
        </w:rPr>
        <w:t xml:space="preserve"> </w:t>
      </w:r>
      <w:r w:rsidR="000D3E2A" w:rsidRPr="00A417F9">
        <w:rPr>
          <w:rFonts w:ascii="Calibri" w:hAnsi="Calibri" w:cs="Calibri"/>
          <w:sz w:val="22"/>
          <w:szCs w:val="22"/>
        </w:rPr>
        <w:t>conforme al panorama epidemiológico</w:t>
      </w:r>
      <w:r w:rsidR="00AD6B54" w:rsidRPr="00A417F9">
        <w:rPr>
          <w:rFonts w:ascii="Calibri" w:hAnsi="Calibri" w:cs="Calibri"/>
          <w:sz w:val="22"/>
          <w:szCs w:val="22"/>
        </w:rPr>
        <w:t xml:space="preserve"> que l</w:t>
      </w:r>
      <w:r w:rsidR="00907727" w:rsidRPr="00A417F9">
        <w:rPr>
          <w:rFonts w:ascii="Calibri" w:hAnsi="Calibri" w:cs="Calibri"/>
          <w:sz w:val="22"/>
          <w:szCs w:val="22"/>
        </w:rPr>
        <w:t>as instituciones de salud federal o estatal determinen</w:t>
      </w:r>
      <w:r w:rsidR="0064261F" w:rsidRPr="00A417F9">
        <w:rPr>
          <w:rFonts w:ascii="Calibri" w:hAnsi="Calibri" w:cs="Calibri"/>
          <w:sz w:val="22"/>
          <w:szCs w:val="22"/>
        </w:rPr>
        <w:t>;</w:t>
      </w:r>
      <w:r w:rsidR="00112C20" w:rsidRPr="00A417F9">
        <w:rPr>
          <w:rFonts w:ascii="Calibri" w:hAnsi="Calibri" w:cs="Calibri"/>
          <w:sz w:val="22"/>
          <w:szCs w:val="22"/>
        </w:rPr>
        <w:t xml:space="preserve"> en la modalidad de stock</w:t>
      </w:r>
      <w:r w:rsidR="00CE0319" w:rsidRPr="00A417F9">
        <w:rPr>
          <w:rFonts w:ascii="Calibri" w:hAnsi="Calibri" w:cs="Calibri"/>
          <w:sz w:val="22"/>
          <w:szCs w:val="22"/>
        </w:rPr>
        <w:t>,</w:t>
      </w:r>
      <w:r w:rsidR="00287E95" w:rsidRPr="00A417F9">
        <w:rPr>
          <w:rFonts w:ascii="Calibri" w:hAnsi="Calibri" w:cs="Calibri"/>
          <w:sz w:val="22"/>
          <w:szCs w:val="22"/>
        </w:rPr>
        <w:t xml:space="preserve"> se </w:t>
      </w:r>
      <w:r w:rsidR="0064261F" w:rsidRPr="00A417F9">
        <w:rPr>
          <w:rFonts w:ascii="Calibri" w:hAnsi="Calibri" w:cs="Calibri"/>
          <w:sz w:val="22"/>
          <w:szCs w:val="22"/>
        </w:rPr>
        <w:t>suministrará</w:t>
      </w:r>
      <w:r w:rsidR="00CE0319" w:rsidRPr="00A417F9">
        <w:rPr>
          <w:rFonts w:ascii="Calibri" w:hAnsi="Calibri" w:cs="Calibri"/>
          <w:sz w:val="22"/>
          <w:szCs w:val="22"/>
        </w:rPr>
        <w:t xml:space="preserve"> a demanda de la</w:t>
      </w:r>
      <w:r w:rsidR="00287E95" w:rsidRPr="00A417F9">
        <w:rPr>
          <w:rFonts w:ascii="Calibri" w:hAnsi="Calibri" w:cs="Calibri"/>
          <w:sz w:val="22"/>
          <w:szCs w:val="22"/>
        </w:rPr>
        <w:t xml:space="preserve"> unidad</w:t>
      </w:r>
      <w:r w:rsidR="00CE0319" w:rsidRPr="00A417F9">
        <w:rPr>
          <w:rFonts w:ascii="Calibri" w:hAnsi="Calibri" w:cs="Calibri"/>
          <w:sz w:val="22"/>
          <w:szCs w:val="22"/>
        </w:rPr>
        <w:t xml:space="preserve"> correspondiente</w:t>
      </w:r>
      <w:r w:rsidR="00240AD1" w:rsidRPr="00A417F9">
        <w:rPr>
          <w:rFonts w:ascii="Calibri" w:hAnsi="Calibri" w:cs="Calibri"/>
          <w:sz w:val="22"/>
          <w:szCs w:val="22"/>
        </w:rPr>
        <w:t xml:space="preserve"> notificada</w:t>
      </w:r>
      <w:r w:rsidR="00907727" w:rsidRPr="00A417F9">
        <w:rPr>
          <w:rFonts w:ascii="Calibri" w:hAnsi="Calibri" w:cs="Calibri"/>
          <w:sz w:val="22"/>
          <w:szCs w:val="22"/>
        </w:rPr>
        <w:t xml:space="preserve"> al proveedor</w:t>
      </w:r>
      <w:r w:rsidR="00DD3EF2" w:rsidRPr="00A417F9">
        <w:rPr>
          <w:rFonts w:ascii="Calibri" w:hAnsi="Calibri" w:cs="Calibri"/>
          <w:sz w:val="22"/>
          <w:szCs w:val="22"/>
        </w:rPr>
        <w:t xml:space="preserve"> mediante </w:t>
      </w:r>
      <w:r w:rsidR="009C3353" w:rsidRPr="00A417F9">
        <w:rPr>
          <w:rFonts w:ascii="Calibri" w:hAnsi="Calibri" w:cs="Calibri"/>
          <w:sz w:val="22"/>
          <w:szCs w:val="22"/>
        </w:rPr>
        <w:t>correo electrónico por la Dirección de Servicios Subrogados Médicos</w:t>
      </w:r>
      <w:r w:rsidR="00377F5B" w:rsidRPr="00A417F9">
        <w:rPr>
          <w:rFonts w:ascii="Calibri" w:hAnsi="Calibri" w:cs="Calibri"/>
          <w:sz w:val="22"/>
          <w:szCs w:val="22"/>
        </w:rPr>
        <w:t>.</w:t>
      </w:r>
    </w:p>
    <w:p w14:paraId="1D74602F" w14:textId="77777777" w:rsidR="00377F5B" w:rsidRPr="00A417F9" w:rsidRDefault="00377F5B" w:rsidP="007259CF">
      <w:pPr>
        <w:spacing w:after="0"/>
        <w:jc w:val="both"/>
        <w:rPr>
          <w:rFonts w:ascii="Calibri" w:hAnsi="Calibri" w:cs="Calibri"/>
          <w:sz w:val="22"/>
          <w:szCs w:val="22"/>
        </w:rPr>
      </w:pPr>
    </w:p>
    <w:p w14:paraId="149AAA77"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5</w:t>
      </w:r>
      <w:r w:rsidR="009A4B4A" w:rsidRPr="00A417F9">
        <w:rPr>
          <w:rFonts w:ascii="Calibri" w:hAnsi="Calibri" w:cs="Calibri"/>
          <w:sz w:val="22"/>
          <w:szCs w:val="22"/>
        </w:rPr>
        <w:t xml:space="preserv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w:t>
      </w:r>
      <w:r w:rsidR="00CE0319" w:rsidRPr="00A417F9">
        <w:rPr>
          <w:rFonts w:ascii="Calibri" w:hAnsi="Calibri" w:cs="Calibri"/>
          <w:sz w:val="22"/>
          <w:szCs w:val="22"/>
        </w:rPr>
        <w:t>deberá</w:t>
      </w:r>
      <w:r w:rsidR="009A4B4A" w:rsidRPr="00A417F9">
        <w:rPr>
          <w:rFonts w:ascii="Calibri" w:hAnsi="Calibri" w:cs="Calibri"/>
          <w:sz w:val="22"/>
          <w:szCs w:val="22"/>
        </w:rPr>
        <w:t xml:space="preserve"> dar todas las facilidades al per</w:t>
      </w:r>
      <w:r w:rsidR="00DF4F95" w:rsidRPr="00A417F9">
        <w:rPr>
          <w:rFonts w:ascii="Calibri" w:hAnsi="Calibri" w:cs="Calibri"/>
          <w:sz w:val="22"/>
          <w:szCs w:val="22"/>
        </w:rPr>
        <w:t xml:space="preserve">sonal asignado por el área </w:t>
      </w:r>
      <w:r w:rsidR="00857616" w:rsidRPr="00A417F9">
        <w:rPr>
          <w:rFonts w:ascii="Calibri" w:hAnsi="Calibri" w:cs="Calibri"/>
          <w:sz w:val="22"/>
          <w:szCs w:val="22"/>
        </w:rPr>
        <w:t>solicitante</w:t>
      </w:r>
      <w:r w:rsidR="00E12C04" w:rsidRPr="00A417F9">
        <w:rPr>
          <w:rFonts w:ascii="Calibri" w:hAnsi="Calibri" w:cs="Calibri"/>
          <w:sz w:val="22"/>
          <w:szCs w:val="22"/>
        </w:rPr>
        <w:t xml:space="preserve"> y/o convocante</w:t>
      </w:r>
      <w:r w:rsidR="003552CE" w:rsidRPr="00A417F9">
        <w:rPr>
          <w:rFonts w:ascii="Calibri" w:hAnsi="Calibri" w:cs="Calibri"/>
          <w:sz w:val="22"/>
          <w:szCs w:val="22"/>
        </w:rPr>
        <w:t xml:space="preserve"> para verificar </w:t>
      </w:r>
      <w:r w:rsidR="006C70E8" w:rsidRPr="00A417F9">
        <w:rPr>
          <w:rFonts w:ascii="Calibri" w:hAnsi="Calibri" w:cs="Calibri"/>
          <w:sz w:val="22"/>
          <w:szCs w:val="22"/>
        </w:rPr>
        <w:t>las condiciones de entrega del medicamento y material de curación</w:t>
      </w:r>
      <w:r w:rsidR="009A4B4A" w:rsidRPr="00A417F9">
        <w:rPr>
          <w:rFonts w:ascii="Calibri" w:hAnsi="Calibri" w:cs="Calibri"/>
          <w:sz w:val="22"/>
          <w:szCs w:val="22"/>
        </w:rPr>
        <w:t>, tales como la revisión física de las farmacias y almacenes, revisión de controles de suministro</w:t>
      </w:r>
      <w:r w:rsidR="00CE0319" w:rsidRPr="00A417F9">
        <w:rPr>
          <w:rFonts w:ascii="Calibri" w:hAnsi="Calibri" w:cs="Calibri"/>
          <w:sz w:val="22"/>
          <w:szCs w:val="22"/>
        </w:rPr>
        <w:t xml:space="preserve"> y dispensación</w:t>
      </w:r>
      <w:r w:rsidR="009A4B4A" w:rsidRPr="00A417F9">
        <w:rPr>
          <w:rFonts w:ascii="Calibri" w:hAnsi="Calibri" w:cs="Calibri"/>
          <w:sz w:val="22"/>
          <w:szCs w:val="22"/>
        </w:rPr>
        <w:t xml:space="preserve"> de me</w:t>
      </w:r>
      <w:r w:rsidR="00CE0319" w:rsidRPr="00A417F9">
        <w:rPr>
          <w:rFonts w:ascii="Calibri" w:hAnsi="Calibri" w:cs="Calibri"/>
          <w:sz w:val="22"/>
          <w:szCs w:val="22"/>
        </w:rPr>
        <w:t>dicamentos</w:t>
      </w:r>
      <w:r w:rsidR="006C70E8" w:rsidRPr="00A417F9">
        <w:rPr>
          <w:rFonts w:ascii="Calibri" w:hAnsi="Calibri" w:cs="Calibri"/>
          <w:sz w:val="22"/>
          <w:szCs w:val="22"/>
        </w:rPr>
        <w:t>.</w:t>
      </w:r>
      <w:r w:rsidR="001E465E" w:rsidRPr="00A417F9">
        <w:rPr>
          <w:rFonts w:ascii="Calibri" w:hAnsi="Calibri" w:cs="Calibri"/>
          <w:sz w:val="22"/>
          <w:szCs w:val="22"/>
        </w:rPr>
        <w:t xml:space="preserve"> C</w:t>
      </w:r>
      <w:r w:rsidR="009A4B4A" w:rsidRPr="00A417F9">
        <w:rPr>
          <w:rFonts w:ascii="Calibri" w:hAnsi="Calibri" w:cs="Calibri"/>
          <w:sz w:val="22"/>
          <w:szCs w:val="22"/>
        </w:rPr>
        <w:t xml:space="preserve">ada visita se </w:t>
      </w:r>
      <w:r w:rsidR="001E465E" w:rsidRPr="00A417F9">
        <w:rPr>
          <w:rFonts w:ascii="Calibri" w:hAnsi="Calibri" w:cs="Calibri"/>
          <w:sz w:val="22"/>
          <w:szCs w:val="22"/>
        </w:rPr>
        <w:t>documentará en una</w:t>
      </w:r>
      <w:r w:rsidR="00946D0D" w:rsidRPr="00A417F9">
        <w:rPr>
          <w:rFonts w:ascii="Calibri" w:hAnsi="Calibri" w:cs="Calibri"/>
          <w:sz w:val="22"/>
          <w:szCs w:val="22"/>
        </w:rPr>
        <w:t xml:space="preserve"> bitácora</w:t>
      </w:r>
      <w:r w:rsidR="009A4B4A" w:rsidRPr="00A417F9">
        <w:rPr>
          <w:rFonts w:ascii="Calibri" w:hAnsi="Calibri" w:cs="Calibri"/>
          <w:sz w:val="22"/>
          <w:szCs w:val="22"/>
        </w:rPr>
        <w:t xml:space="preserve"> </w:t>
      </w:r>
      <w:r w:rsidR="008245B1" w:rsidRPr="00A417F9">
        <w:rPr>
          <w:rFonts w:ascii="Calibri" w:hAnsi="Calibri" w:cs="Calibri"/>
          <w:sz w:val="22"/>
          <w:szCs w:val="22"/>
        </w:rPr>
        <w:t xml:space="preserve">del formato establecido </w:t>
      </w:r>
      <w:r w:rsidR="009A4B4A" w:rsidRPr="00A417F9">
        <w:rPr>
          <w:rFonts w:ascii="Calibri" w:hAnsi="Calibri" w:cs="Calibri"/>
          <w:sz w:val="22"/>
          <w:szCs w:val="22"/>
        </w:rPr>
        <w:t xml:space="preserve">que se firmará por el personal del </w:t>
      </w:r>
      <w:r w:rsidR="006C70E8" w:rsidRPr="00A417F9">
        <w:rPr>
          <w:rFonts w:ascii="Calibri" w:hAnsi="Calibri" w:cs="Calibri"/>
          <w:sz w:val="22"/>
          <w:szCs w:val="22"/>
        </w:rPr>
        <w:t>proveedor</w:t>
      </w:r>
      <w:r w:rsidR="009A4B4A" w:rsidRPr="00A417F9">
        <w:rPr>
          <w:rFonts w:ascii="Calibri" w:hAnsi="Calibri" w:cs="Calibri"/>
          <w:sz w:val="22"/>
          <w:szCs w:val="22"/>
        </w:rPr>
        <w:t xml:space="preserve"> y </w:t>
      </w:r>
      <w:r w:rsidR="00E12C04" w:rsidRPr="00A417F9">
        <w:rPr>
          <w:rFonts w:ascii="Calibri" w:hAnsi="Calibri" w:cs="Calibri"/>
          <w:sz w:val="22"/>
          <w:szCs w:val="22"/>
        </w:rPr>
        <w:t>de</w:t>
      </w:r>
      <w:r w:rsidR="009A4B4A" w:rsidRPr="00A417F9">
        <w:rPr>
          <w:rFonts w:ascii="Calibri" w:hAnsi="Calibri" w:cs="Calibri"/>
          <w:sz w:val="22"/>
          <w:szCs w:val="22"/>
        </w:rPr>
        <w:t>l</w:t>
      </w:r>
      <w:r w:rsidR="00E12C04" w:rsidRPr="00A417F9">
        <w:rPr>
          <w:rFonts w:ascii="Calibri" w:hAnsi="Calibri" w:cs="Calibri"/>
          <w:sz w:val="22"/>
          <w:szCs w:val="22"/>
        </w:rPr>
        <w:t xml:space="preserve"> personal </w:t>
      </w:r>
      <w:r w:rsidR="006C70E8" w:rsidRPr="00A417F9">
        <w:rPr>
          <w:rFonts w:ascii="Calibri" w:hAnsi="Calibri" w:cs="Calibri"/>
          <w:sz w:val="22"/>
          <w:szCs w:val="22"/>
        </w:rPr>
        <w:t>responsable</w:t>
      </w:r>
      <w:r w:rsidR="00C2586D" w:rsidRPr="00A417F9">
        <w:rPr>
          <w:rFonts w:ascii="Calibri" w:hAnsi="Calibri" w:cs="Calibri"/>
          <w:sz w:val="22"/>
          <w:szCs w:val="22"/>
        </w:rPr>
        <w:t xml:space="preserve"> </w:t>
      </w:r>
      <w:r w:rsidR="00BC13EE" w:rsidRPr="00A417F9">
        <w:rPr>
          <w:rFonts w:ascii="Calibri" w:hAnsi="Calibri" w:cs="Calibri"/>
          <w:sz w:val="22"/>
          <w:szCs w:val="22"/>
        </w:rPr>
        <w:t xml:space="preserve">designado por el </w:t>
      </w:r>
      <w:r w:rsidR="00C2586D" w:rsidRPr="00A417F9">
        <w:rPr>
          <w:rFonts w:ascii="Calibri" w:hAnsi="Calibri" w:cs="Calibri"/>
          <w:sz w:val="22"/>
          <w:szCs w:val="22"/>
        </w:rPr>
        <w:t>ISAPEG</w:t>
      </w:r>
      <w:r w:rsidR="00E12C04" w:rsidRPr="00A417F9">
        <w:rPr>
          <w:rFonts w:ascii="Calibri" w:hAnsi="Calibri" w:cs="Calibri"/>
          <w:sz w:val="22"/>
          <w:szCs w:val="22"/>
        </w:rPr>
        <w:t>.</w:t>
      </w:r>
    </w:p>
    <w:p w14:paraId="0C8A6456" w14:textId="77777777" w:rsidR="00E12C04" w:rsidRPr="00A417F9" w:rsidRDefault="00E12C04" w:rsidP="009A4B4A">
      <w:pPr>
        <w:spacing w:after="0"/>
        <w:jc w:val="both"/>
        <w:rPr>
          <w:rFonts w:ascii="Calibri" w:hAnsi="Calibri" w:cs="Calibri"/>
          <w:sz w:val="22"/>
          <w:szCs w:val="22"/>
        </w:rPr>
      </w:pPr>
    </w:p>
    <w:p w14:paraId="3437E733"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Para tal</w:t>
      </w:r>
      <w:r w:rsidR="00CE0319" w:rsidRPr="00A417F9">
        <w:rPr>
          <w:rFonts w:ascii="Calibri" w:hAnsi="Calibri" w:cs="Calibri"/>
          <w:sz w:val="22"/>
          <w:szCs w:val="22"/>
        </w:rPr>
        <w:t xml:space="preserve"> efecto </w:t>
      </w:r>
      <w:r w:rsidR="00EB450D" w:rsidRPr="00A417F9">
        <w:rPr>
          <w:rFonts w:ascii="Calibri" w:hAnsi="Calibri" w:cs="Calibri"/>
          <w:sz w:val="22"/>
          <w:szCs w:val="22"/>
        </w:rPr>
        <w:t>personal d</w:t>
      </w:r>
      <w:r w:rsidR="00CE0319" w:rsidRPr="00A417F9">
        <w:rPr>
          <w:rFonts w:ascii="Calibri" w:hAnsi="Calibri" w:cs="Calibri"/>
          <w:sz w:val="22"/>
          <w:szCs w:val="22"/>
        </w:rPr>
        <w:t>el</w:t>
      </w:r>
      <w:r w:rsidRPr="00A417F9">
        <w:rPr>
          <w:rFonts w:ascii="Calibri" w:hAnsi="Calibri" w:cs="Calibri"/>
          <w:sz w:val="22"/>
          <w:szCs w:val="22"/>
        </w:rPr>
        <w:t xml:space="preserve"> </w:t>
      </w:r>
      <w:r w:rsidR="00C034DA" w:rsidRPr="00A417F9">
        <w:rPr>
          <w:rFonts w:ascii="Calibri" w:hAnsi="Calibri" w:cs="Calibri"/>
          <w:sz w:val="22"/>
          <w:szCs w:val="22"/>
        </w:rPr>
        <w:t>ISAPEG</w:t>
      </w:r>
      <w:r w:rsidRPr="00A417F9">
        <w:rPr>
          <w:rFonts w:ascii="Calibri" w:hAnsi="Calibri" w:cs="Calibri"/>
          <w:sz w:val="22"/>
          <w:szCs w:val="22"/>
        </w:rPr>
        <w:t xml:space="preserve"> debidamente identificado, p</w:t>
      </w:r>
      <w:r w:rsidR="00EB450D" w:rsidRPr="00A417F9">
        <w:rPr>
          <w:rFonts w:ascii="Calibri" w:hAnsi="Calibri" w:cs="Calibri"/>
          <w:sz w:val="22"/>
          <w:szCs w:val="22"/>
        </w:rPr>
        <w:t>odrá</w:t>
      </w:r>
      <w:r w:rsidRPr="00A417F9">
        <w:rPr>
          <w:rFonts w:ascii="Calibri" w:hAnsi="Calibri" w:cs="Calibri"/>
          <w:sz w:val="22"/>
          <w:szCs w:val="22"/>
        </w:rPr>
        <w:t xml:space="preserve"> practicar las referidas visitas.</w:t>
      </w:r>
    </w:p>
    <w:p w14:paraId="5FAD4C98" w14:textId="77777777" w:rsidR="009A4B4A" w:rsidRPr="00A417F9" w:rsidRDefault="009A4B4A" w:rsidP="009A4B4A">
      <w:pPr>
        <w:spacing w:after="0"/>
        <w:jc w:val="both"/>
        <w:rPr>
          <w:rFonts w:ascii="Calibri" w:hAnsi="Calibri" w:cs="Calibri"/>
          <w:sz w:val="22"/>
          <w:szCs w:val="22"/>
        </w:rPr>
      </w:pPr>
    </w:p>
    <w:p w14:paraId="16603E7C" w14:textId="77777777" w:rsidR="00BB0F68" w:rsidRPr="00A417F9" w:rsidRDefault="006B08E3" w:rsidP="009A4B4A">
      <w:pPr>
        <w:spacing w:after="0"/>
        <w:jc w:val="both"/>
        <w:rPr>
          <w:rFonts w:ascii="Calibri" w:hAnsi="Calibri" w:cs="Calibri"/>
          <w:sz w:val="22"/>
          <w:szCs w:val="22"/>
        </w:rPr>
      </w:pPr>
      <w:r w:rsidRPr="00A417F9">
        <w:rPr>
          <w:rFonts w:ascii="Calibri" w:hAnsi="Calibri" w:cs="Calibri"/>
          <w:sz w:val="22"/>
          <w:szCs w:val="22"/>
        </w:rPr>
        <w:t>6</w:t>
      </w:r>
      <w:r w:rsidR="009A4B4A" w:rsidRPr="00A417F9">
        <w:rPr>
          <w:rFonts w:ascii="Calibri" w:hAnsi="Calibri" w:cs="Calibri"/>
          <w:sz w:val="22"/>
          <w:szCs w:val="22"/>
        </w:rPr>
        <w:t>.- Todos los costos de administración y operación de las farmacias, serán por cuenta</w:t>
      </w:r>
      <w:r w:rsidR="00BD3927" w:rsidRPr="00A417F9">
        <w:rPr>
          <w:rFonts w:ascii="Calibri" w:hAnsi="Calibri" w:cs="Calibri"/>
          <w:sz w:val="22"/>
          <w:szCs w:val="22"/>
        </w:rPr>
        <w:t xml:space="preserve"> y riesgo</w:t>
      </w:r>
      <w:r w:rsidR="009A4B4A" w:rsidRPr="00A417F9">
        <w:rPr>
          <w:rFonts w:ascii="Calibri" w:hAnsi="Calibri" w:cs="Calibri"/>
          <w:sz w:val="22"/>
          <w:szCs w:val="22"/>
        </w:rPr>
        <w:t xml:space="preserve"> del </w:t>
      </w:r>
      <w:r w:rsidR="008A092E" w:rsidRPr="00A417F9">
        <w:rPr>
          <w:rFonts w:ascii="Calibri" w:hAnsi="Calibri" w:cs="Calibri"/>
          <w:sz w:val="22"/>
          <w:szCs w:val="22"/>
        </w:rPr>
        <w:t>proveedor</w:t>
      </w:r>
      <w:r w:rsidR="009A4B4A" w:rsidRPr="00A417F9">
        <w:rPr>
          <w:rFonts w:ascii="Calibri" w:hAnsi="Calibri" w:cs="Calibri"/>
          <w:sz w:val="22"/>
          <w:szCs w:val="22"/>
        </w:rPr>
        <w:t>, tales como</w:t>
      </w:r>
      <w:r w:rsidR="00AE6BC3" w:rsidRPr="00A417F9">
        <w:rPr>
          <w:rFonts w:ascii="Calibri" w:hAnsi="Calibri" w:cs="Calibri"/>
          <w:sz w:val="22"/>
          <w:szCs w:val="22"/>
        </w:rPr>
        <w:t>:</w:t>
      </w:r>
      <w:r w:rsidR="009A4B4A" w:rsidRPr="00A417F9">
        <w:rPr>
          <w:rFonts w:ascii="Calibri" w:hAnsi="Calibri" w:cs="Calibri"/>
          <w:sz w:val="22"/>
          <w:szCs w:val="22"/>
        </w:rPr>
        <w:t xml:space="preserve"> maniobras de car</w:t>
      </w:r>
      <w:r w:rsidR="00B476C8" w:rsidRPr="00A417F9">
        <w:rPr>
          <w:rFonts w:ascii="Calibri" w:hAnsi="Calibri" w:cs="Calibri"/>
          <w:sz w:val="22"/>
          <w:szCs w:val="22"/>
        </w:rPr>
        <w:t>ga y descarga, seguros de daños</w:t>
      </w:r>
      <w:r w:rsidR="009A4B4A" w:rsidRPr="00A417F9">
        <w:rPr>
          <w:rFonts w:ascii="Calibri" w:hAnsi="Calibri" w:cs="Calibri"/>
          <w:sz w:val="22"/>
          <w:szCs w:val="22"/>
        </w:rPr>
        <w:t>, remuneraciones y prestaciones al</w:t>
      </w:r>
      <w:r w:rsidR="00B476C8" w:rsidRPr="00A417F9">
        <w:rPr>
          <w:rFonts w:ascii="Calibri" w:hAnsi="Calibri" w:cs="Calibri"/>
          <w:sz w:val="22"/>
          <w:szCs w:val="22"/>
        </w:rPr>
        <w:t xml:space="preserve"> personal, mermas, </w:t>
      </w:r>
      <w:r w:rsidR="00CE0319" w:rsidRPr="00A417F9">
        <w:rPr>
          <w:rFonts w:ascii="Calibri" w:hAnsi="Calibri" w:cs="Calibri"/>
          <w:sz w:val="22"/>
          <w:szCs w:val="22"/>
        </w:rPr>
        <w:t>caducidades</w:t>
      </w:r>
      <w:r w:rsidR="00AE6BC3" w:rsidRPr="00A417F9">
        <w:rPr>
          <w:rFonts w:ascii="Calibri" w:hAnsi="Calibri" w:cs="Calibri"/>
          <w:sz w:val="22"/>
          <w:szCs w:val="22"/>
        </w:rPr>
        <w:t xml:space="preserve">, </w:t>
      </w:r>
      <w:r w:rsidR="009A4B4A" w:rsidRPr="00A417F9">
        <w:rPr>
          <w:rFonts w:ascii="Calibri" w:hAnsi="Calibri" w:cs="Calibri"/>
          <w:sz w:val="22"/>
          <w:szCs w:val="22"/>
        </w:rPr>
        <w:t>limpieza, fumigación, seguro de mercancía,</w:t>
      </w:r>
      <w:r w:rsidR="00420D90" w:rsidRPr="00A417F9">
        <w:rPr>
          <w:rFonts w:ascii="Calibri" w:hAnsi="Calibri" w:cs="Calibri"/>
          <w:sz w:val="22"/>
          <w:szCs w:val="22"/>
        </w:rPr>
        <w:t xml:space="preserve"> i</w:t>
      </w:r>
      <w:r w:rsidR="00AE6BC3" w:rsidRPr="00A417F9">
        <w:rPr>
          <w:rFonts w:ascii="Calibri" w:hAnsi="Calibri" w:cs="Calibri"/>
          <w:sz w:val="22"/>
          <w:szCs w:val="22"/>
        </w:rPr>
        <w:t>nternet</w:t>
      </w:r>
      <w:r w:rsidR="00B476C8" w:rsidRPr="00A417F9">
        <w:rPr>
          <w:rFonts w:ascii="Calibri" w:hAnsi="Calibri" w:cs="Calibri"/>
          <w:sz w:val="22"/>
          <w:szCs w:val="22"/>
        </w:rPr>
        <w:t>,</w:t>
      </w:r>
      <w:r w:rsidR="00AE6BC3" w:rsidRPr="00A417F9">
        <w:rPr>
          <w:rFonts w:ascii="Calibri" w:hAnsi="Calibri" w:cs="Calibri"/>
          <w:sz w:val="22"/>
          <w:szCs w:val="22"/>
        </w:rPr>
        <w:t xml:space="preserve"> seguridad</w:t>
      </w:r>
      <w:r w:rsidR="00E70467" w:rsidRPr="00A417F9">
        <w:rPr>
          <w:rFonts w:ascii="Calibri" w:hAnsi="Calibri" w:cs="Calibri"/>
          <w:sz w:val="22"/>
          <w:szCs w:val="22"/>
        </w:rPr>
        <w:t>, insumos de protección para su personal en caso de cualquier tipo de contingencia</w:t>
      </w:r>
      <w:r w:rsidR="00EB0738" w:rsidRPr="00A417F9">
        <w:rPr>
          <w:rFonts w:ascii="Calibri" w:hAnsi="Calibri" w:cs="Calibri"/>
          <w:sz w:val="22"/>
          <w:szCs w:val="22"/>
        </w:rPr>
        <w:t xml:space="preserve"> y otros que ameriten las condiciones de entrega de los insumos</w:t>
      </w:r>
      <w:r w:rsidR="00B476C8" w:rsidRPr="00A417F9">
        <w:rPr>
          <w:rFonts w:ascii="Calibri" w:hAnsi="Calibri" w:cs="Calibri"/>
          <w:sz w:val="22"/>
          <w:szCs w:val="22"/>
        </w:rPr>
        <w:t>.</w:t>
      </w:r>
    </w:p>
    <w:p w14:paraId="0549D7AB" w14:textId="77777777" w:rsidR="009A4B4A" w:rsidRPr="00A417F9" w:rsidRDefault="009A4B4A" w:rsidP="009A4B4A">
      <w:pPr>
        <w:spacing w:after="0"/>
        <w:jc w:val="both"/>
        <w:rPr>
          <w:rFonts w:ascii="Calibri" w:hAnsi="Calibri" w:cs="Calibri"/>
          <w:sz w:val="22"/>
          <w:szCs w:val="22"/>
        </w:rPr>
      </w:pPr>
    </w:p>
    <w:p w14:paraId="7CE36C92"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7</w:t>
      </w:r>
      <w:r w:rsidR="009A4B4A" w:rsidRPr="00A417F9">
        <w:rPr>
          <w:rFonts w:ascii="Calibri" w:hAnsi="Calibri" w:cs="Calibri"/>
          <w:sz w:val="22"/>
          <w:szCs w:val="22"/>
        </w:rPr>
        <w:t xml:space="preserve">.- Los servicios públicos de energía eléctrica y agua serán por cuenta del ISAPEG según sea el caso, excepto en los inmuebles arrendados o propiedad del </w:t>
      </w:r>
      <w:r w:rsidR="008A092E" w:rsidRPr="00A417F9">
        <w:rPr>
          <w:rFonts w:ascii="Calibri" w:hAnsi="Calibri" w:cs="Calibri"/>
          <w:sz w:val="22"/>
          <w:szCs w:val="22"/>
        </w:rPr>
        <w:t>proveedor</w:t>
      </w:r>
      <w:r w:rsidR="009A4B4A" w:rsidRPr="00A417F9">
        <w:rPr>
          <w:rFonts w:ascii="Calibri" w:hAnsi="Calibri" w:cs="Calibri"/>
          <w:sz w:val="22"/>
          <w:szCs w:val="22"/>
        </w:rPr>
        <w:t>.</w:t>
      </w:r>
    </w:p>
    <w:p w14:paraId="3BC918BF" w14:textId="77777777" w:rsidR="009A4B4A" w:rsidRPr="00A417F9" w:rsidRDefault="009A4B4A" w:rsidP="009A4B4A">
      <w:pPr>
        <w:spacing w:after="0"/>
        <w:jc w:val="both"/>
        <w:rPr>
          <w:rFonts w:ascii="Calibri" w:hAnsi="Calibri" w:cs="Calibri"/>
          <w:sz w:val="22"/>
          <w:szCs w:val="22"/>
        </w:rPr>
      </w:pPr>
    </w:p>
    <w:p w14:paraId="2CC72D08"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8</w:t>
      </w:r>
      <w:r w:rsidR="00DF4F95" w:rsidRPr="00A417F9">
        <w:rPr>
          <w:rFonts w:ascii="Calibri" w:hAnsi="Calibri" w:cs="Calibri"/>
          <w:sz w:val="22"/>
          <w:szCs w:val="22"/>
        </w:rPr>
        <w:t xml:space="preserve">.- Cuando los espacios físicos </w:t>
      </w:r>
      <w:r w:rsidR="009A4B4A" w:rsidRPr="00A417F9">
        <w:rPr>
          <w:rFonts w:ascii="Calibri" w:hAnsi="Calibri" w:cs="Calibri"/>
          <w:sz w:val="22"/>
          <w:szCs w:val="22"/>
        </w:rPr>
        <w:t xml:space="preserve">designados </w:t>
      </w:r>
      <w:r w:rsidR="00AE6BC3" w:rsidRPr="00A417F9">
        <w:rPr>
          <w:rFonts w:ascii="Calibri" w:hAnsi="Calibri" w:cs="Calibri"/>
          <w:sz w:val="22"/>
          <w:szCs w:val="22"/>
        </w:rPr>
        <w:t xml:space="preserve">por </w:t>
      </w:r>
      <w:r w:rsidR="00DF4F95" w:rsidRPr="00A417F9">
        <w:rPr>
          <w:rFonts w:ascii="Calibri" w:hAnsi="Calibri" w:cs="Calibri"/>
          <w:sz w:val="22"/>
          <w:szCs w:val="22"/>
        </w:rPr>
        <w:t>el ISAPEG</w:t>
      </w:r>
      <w:r w:rsidR="009A4B4A" w:rsidRPr="00A417F9">
        <w:rPr>
          <w:rFonts w:ascii="Calibri" w:hAnsi="Calibri" w:cs="Calibri"/>
          <w:sz w:val="22"/>
          <w:szCs w:val="22"/>
        </w:rPr>
        <w:t xml:space="preserve"> cuenten con bienes</w:t>
      </w:r>
      <w:r w:rsidR="00AE6BC3" w:rsidRPr="00A417F9">
        <w:rPr>
          <w:rFonts w:ascii="Calibri" w:hAnsi="Calibri" w:cs="Calibri"/>
          <w:sz w:val="22"/>
          <w:szCs w:val="22"/>
        </w:rPr>
        <w:t xml:space="preserve"> muebles</w:t>
      </w:r>
      <w:r w:rsidR="00AA0A6E" w:rsidRPr="00A417F9">
        <w:rPr>
          <w:rFonts w:ascii="Calibri" w:hAnsi="Calibri" w:cs="Calibri"/>
          <w:sz w:val="22"/>
          <w:szCs w:val="22"/>
        </w:rPr>
        <w:t xml:space="preserve"> propios</w:t>
      </w:r>
      <w:r w:rsidR="009A4B4A" w:rsidRPr="00A417F9">
        <w:rPr>
          <w:rFonts w:ascii="Calibri" w:hAnsi="Calibri" w:cs="Calibri"/>
          <w:sz w:val="22"/>
          <w:szCs w:val="22"/>
        </w:rPr>
        <w:t xml:space="preserv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podrá hacer uso de los mismos, siempre que</w:t>
      </w:r>
      <w:r w:rsidR="00761045" w:rsidRPr="00A417F9">
        <w:rPr>
          <w:rFonts w:ascii="Calibri" w:hAnsi="Calibri" w:cs="Calibri"/>
          <w:sz w:val="22"/>
          <w:szCs w:val="22"/>
        </w:rPr>
        <w:t xml:space="preserve"> de manera previa y conjunta, </w:t>
      </w:r>
      <w:r w:rsidR="00AE6BC3" w:rsidRPr="00A417F9">
        <w:rPr>
          <w:rFonts w:ascii="Calibri" w:hAnsi="Calibri" w:cs="Calibri"/>
          <w:sz w:val="22"/>
          <w:szCs w:val="22"/>
        </w:rPr>
        <w:t xml:space="preserve">el </w:t>
      </w:r>
      <w:r w:rsidR="00761045" w:rsidRPr="00A417F9">
        <w:rPr>
          <w:rFonts w:ascii="Calibri" w:hAnsi="Calibri" w:cs="Calibri"/>
          <w:sz w:val="22"/>
          <w:szCs w:val="22"/>
        </w:rPr>
        <w:t xml:space="preserve">ISAPEG </w:t>
      </w:r>
      <w:r w:rsidR="00550D2F" w:rsidRPr="00A417F9">
        <w:rPr>
          <w:rFonts w:ascii="Calibri" w:hAnsi="Calibri" w:cs="Calibri"/>
          <w:sz w:val="22"/>
          <w:szCs w:val="22"/>
        </w:rPr>
        <w:t xml:space="preserve">a través de cada unidad médica </w:t>
      </w:r>
      <w:r w:rsidR="009A4B4A" w:rsidRPr="00A417F9">
        <w:rPr>
          <w:rFonts w:ascii="Calibri" w:hAnsi="Calibri" w:cs="Calibri"/>
          <w:sz w:val="22"/>
          <w:szCs w:val="22"/>
        </w:rPr>
        <w:t xml:space="preserve">y el </w:t>
      </w:r>
      <w:r w:rsidR="008A092E" w:rsidRPr="00A417F9">
        <w:rPr>
          <w:rFonts w:ascii="Calibri" w:hAnsi="Calibri" w:cs="Calibri"/>
          <w:sz w:val="22"/>
          <w:szCs w:val="22"/>
        </w:rPr>
        <w:t>proveedor</w:t>
      </w:r>
      <w:r w:rsidR="009A4B4A" w:rsidRPr="00A417F9">
        <w:rPr>
          <w:rFonts w:ascii="Calibri" w:hAnsi="Calibri" w:cs="Calibri"/>
          <w:sz w:val="22"/>
          <w:szCs w:val="22"/>
        </w:rPr>
        <w:t xml:space="preserve"> elaboren un</w:t>
      </w:r>
      <w:r w:rsidR="005525EA" w:rsidRPr="00A417F9">
        <w:rPr>
          <w:rFonts w:ascii="Calibri" w:hAnsi="Calibri" w:cs="Calibri"/>
          <w:sz w:val="22"/>
          <w:szCs w:val="22"/>
        </w:rPr>
        <w:t xml:space="preserve"> acta entrega-recepción adjuntando el</w:t>
      </w:r>
      <w:r w:rsidR="009A4B4A" w:rsidRPr="00A417F9">
        <w:rPr>
          <w:rFonts w:ascii="Calibri" w:hAnsi="Calibri" w:cs="Calibri"/>
          <w:sz w:val="22"/>
          <w:szCs w:val="22"/>
        </w:rPr>
        <w:t xml:space="preserve"> </w:t>
      </w:r>
      <w:r w:rsidR="009A4B4A" w:rsidRPr="00A417F9">
        <w:rPr>
          <w:rFonts w:ascii="Calibri" w:hAnsi="Calibri" w:cs="Calibri"/>
          <w:sz w:val="22"/>
          <w:szCs w:val="22"/>
        </w:rPr>
        <w:lastRenderedPageBreak/>
        <w:t>inventario de</w:t>
      </w:r>
      <w:r w:rsidR="00AE6BC3" w:rsidRPr="00A417F9">
        <w:rPr>
          <w:rFonts w:ascii="Calibri" w:hAnsi="Calibri" w:cs="Calibri"/>
          <w:sz w:val="22"/>
          <w:szCs w:val="22"/>
        </w:rPr>
        <w:t xml:space="preserve"> los mismos</w:t>
      </w:r>
      <w:r w:rsidR="009A4B4A" w:rsidRPr="00A417F9">
        <w:rPr>
          <w:rFonts w:ascii="Calibri" w:hAnsi="Calibri" w:cs="Calibri"/>
          <w:sz w:val="22"/>
          <w:szCs w:val="22"/>
        </w:rPr>
        <w:t>, comprometiéndose a dar el uso adecuado y el mantenimiento necesario</w:t>
      </w:r>
      <w:r w:rsidR="00B476C8" w:rsidRPr="00A417F9">
        <w:rPr>
          <w:rFonts w:ascii="Calibri" w:hAnsi="Calibri" w:cs="Calibri"/>
          <w:sz w:val="22"/>
          <w:szCs w:val="22"/>
        </w:rPr>
        <w:t>s</w:t>
      </w:r>
      <w:r w:rsidR="009A4B4A" w:rsidRPr="00A417F9">
        <w:rPr>
          <w:rFonts w:ascii="Calibri" w:hAnsi="Calibri" w:cs="Calibri"/>
          <w:sz w:val="22"/>
          <w:szCs w:val="22"/>
        </w:rPr>
        <w:t xml:space="preserve"> para que estos permanezcan en buenas condiciones.</w:t>
      </w:r>
    </w:p>
    <w:p w14:paraId="701756FB" w14:textId="77777777" w:rsidR="009A4B4A" w:rsidRPr="00A417F9" w:rsidRDefault="009A4B4A" w:rsidP="009A4B4A">
      <w:pPr>
        <w:spacing w:after="0"/>
        <w:jc w:val="both"/>
        <w:rPr>
          <w:rFonts w:ascii="Calibri" w:hAnsi="Calibri" w:cs="Calibri"/>
          <w:sz w:val="22"/>
          <w:szCs w:val="22"/>
        </w:rPr>
      </w:pPr>
    </w:p>
    <w:p w14:paraId="4A70DB89"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9</w:t>
      </w:r>
      <w:r w:rsidR="009A4B4A" w:rsidRPr="00A417F9">
        <w:rPr>
          <w:rFonts w:ascii="Calibri" w:hAnsi="Calibri" w:cs="Calibri"/>
          <w:sz w:val="22"/>
          <w:szCs w:val="22"/>
        </w:rPr>
        <w:t xml:space="preserve">.- Si en los espacios no se cuenta con mobiliario, o este no es suficiente,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deberá equipar los </w:t>
      </w:r>
      <w:r w:rsidR="001838E1" w:rsidRPr="00A417F9">
        <w:rPr>
          <w:rFonts w:ascii="Calibri" w:hAnsi="Calibri" w:cs="Calibri"/>
          <w:sz w:val="22"/>
          <w:szCs w:val="22"/>
        </w:rPr>
        <w:t xml:space="preserve">espacios </w:t>
      </w:r>
      <w:r w:rsidR="009A4B4A" w:rsidRPr="00A417F9">
        <w:rPr>
          <w:rFonts w:ascii="Calibri" w:hAnsi="Calibri" w:cs="Calibri"/>
          <w:sz w:val="22"/>
          <w:szCs w:val="22"/>
        </w:rPr>
        <w:t xml:space="preserve">designados por el </w:t>
      </w:r>
      <w:r w:rsidR="001838E1" w:rsidRPr="00A417F9">
        <w:rPr>
          <w:rFonts w:ascii="Calibri" w:hAnsi="Calibri" w:cs="Calibri"/>
          <w:sz w:val="22"/>
          <w:szCs w:val="22"/>
        </w:rPr>
        <w:t>ISAPEG</w:t>
      </w:r>
      <w:r w:rsidR="009A4B4A" w:rsidRPr="00A417F9">
        <w:rPr>
          <w:rFonts w:ascii="Calibri" w:hAnsi="Calibri" w:cs="Calibri"/>
          <w:sz w:val="22"/>
          <w:szCs w:val="22"/>
        </w:rPr>
        <w:t xml:space="preserve"> pa</w:t>
      </w:r>
      <w:r w:rsidR="00340BD6" w:rsidRPr="00A417F9">
        <w:rPr>
          <w:rFonts w:ascii="Calibri" w:hAnsi="Calibri" w:cs="Calibri"/>
          <w:sz w:val="22"/>
          <w:szCs w:val="22"/>
        </w:rPr>
        <w:t xml:space="preserve">ra </w:t>
      </w:r>
      <w:r w:rsidR="00AA0A6E" w:rsidRPr="00A417F9">
        <w:rPr>
          <w:rFonts w:ascii="Calibri" w:hAnsi="Calibri" w:cs="Calibri"/>
          <w:sz w:val="22"/>
          <w:szCs w:val="22"/>
        </w:rPr>
        <w:t>las condiciones de entrega de los insumos</w:t>
      </w:r>
      <w:r w:rsidR="009A4B4A" w:rsidRPr="00A417F9">
        <w:rPr>
          <w:rFonts w:ascii="Calibri" w:hAnsi="Calibri" w:cs="Calibri"/>
          <w:sz w:val="22"/>
          <w:szCs w:val="22"/>
        </w:rPr>
        <w:t xml:space="preserve"> con estanterías,</w:t>
      </w:r>
      <w:r w:rsidR="001838E1" w:rsidRPr="00A417F9">
        <w:rPr>
          <w:rFonts w:ascii="Calibri" w:hAnsi="Calibri" w:cs="Calibri"/>
          <w:sz w:val="22"/>
          <w:szCs w:val="22"/>
        </w:rPr>
        <w:t xml:space="preserve"> equipos,</w:t>
      </w:r>
      <w:r w:rsidR="009A4B4A" w:rsidRPr="00A417F9">
        <w:rPr>
          <w:rFonts w:ascii="Calibri" w:hAnsi="Calibri" w:cs="Calibri"/>
          <w:sz w:val="22"/>
          <w:szCs w:val="22"/>
        </w:rPr>
        <w:t xml:space="preserve"> mobiliario, red de frio, equipo de cómputo y cualq</w:t>
      </w:r>
      <w:r w:rsidR="00AA0A6E" w:rsidRPr="00A417F9">
        <w:rPr>
          <w:rFonts w:ascii="Calibri" w:hAnsi="Calibri" w:cs="Calibri"/>
          <w:sz w:val="22"/>
          <w:szCs w:val="22"/>
        </w:rPr>
        <w:t>uier otro bien necesario</w:t>
      </w:r>
      <w:r w:rsidR="009A4B4A" w:rsidRPr="00A417F9">
        <w:rPr>
          <w:rFonts w:ascii="Calibri" w:hAnsi="Calibri" w:cs="Calibri"/>
          <w:sz w:val="22"/>
          <w:szCs w:val="22"/>
        </w:rPr>
        <w:t>, esto sin cargo para el ISAPEG.</w:t>
      </w:r>
      <w:r w:rsidR="00CE249A" w:rsidRPr="00A417F9">
        <w:rPr>
          <w:rFonts w:ascii="Calibri" w:hAnsi="Calibri" w:cs="Calibri"/>
          <w:sz w:val="22"/>
          <w:szCs w:val="22"/>
        </w:rPr>
        <w:t xml:space="preserve"> </w:t>
      </w:r>
    </w:p>
    <w:p w14:paraId="66A2F673" w14:textId="77777777" w:rsidR="0037588D" w:rsidRPr="00A417F9" w:rsidRDefault="0037588D" w:rsidP="009A4B4A">
      <w:pPr>
        <w:spacing w:after="0"/>
        <w:jc w:val="both"/>
        <w:rPr>
          <w:rFonts w:ascii="Calibri" w:hAnsi="Calibri" w:cs="Calibri"/>
          <w:sz w:val="22"/>
          <w:szCs w:val="22"/>
        </w:rPr>
      </w:pPr>
    </w:p>
    <w:p w14:paraId="14D59842" w14:textId="77777777" w:rsidR="0037588D" w:rsidRPr="00A417F9" w:rsidRDefault="00634992" w:rsidP="009A4B4A">
      <w:pPr>
        <w:spacing w:after="0"/>
        <w:jc w:val="both"/>
        <w:rPr>
          <w:rFonts w:ascii="Calibri" w:hAnsi="Calibri" w:cs="Calibri"/>
          <w:sz w:val="22"/>
          <w:szCs w:val="22"/>
        </w:rPr>
      </w:pPr>
      <w:r w:rsidRPr="00A417F9">
        <w:rPr>
          <w:rFonts w:ascii="Calibri" w:hAnsi="Calibri" w:cs="Calibri"/>
          <w:sz w:val="22"/>
          <w:szCs w:val="22"/>
        </w:rPr>
        <w:t>10</w:t>
      </w:r>
      <w:r w:rsidR="0037588D" w:rsidRPr="00A417F9">
        <w:rPr>
          <w:rFonts w:ascii="Calibri" w:hAnsi="Calibri" w:cs="Calibri"/>
          <w:sz w:val="22"/>
          <w:szCs w:val="22"/>
        </w:rPr>
        <w:t>.</w:t>
      </w:r>
      <w:r w:rsidR="0037588D" w:rsidRPr="00A417F9">
        <w:rPr>
          <w:rFonts w:ascii="Calibri" w:hAnsi="Calibri" w:cs="Calibri"/>
          <w:sz w:val="22"/>
          <w:szCs w:val="22"/>
        </w:rPr>
        <w:tab/>
        <w:t>Para el supuesto de que existiera cualquier daño, maltrato, pérdida o extravío de los bienes propiedad del ISAPEG, por causa atribuible al error, omisión o falta de cuidado del personal del proveedor, este se obliga a responder por lo dañado, contando con un plazo de 15 (quince) días naturales a partir de notificado el evento</w:t>
      </w:r>
      <w:r w:rsidR="00550D2F" w:rsidRPr="00A417F9">
        <w:rPr>
          <w:rFonts w:ascii="Calibri" w:hAnsi="Calibri" w:cs="Calibri"/>
          <w:sz w:val="22"/>
          <w:szCs w:val="22"/>
        </w:rPr>
        <w:t xml:space="preserve"> por correo electrónico u oficio</w:t>
      </w:r>
      <w:r w:rsidR="0037588D" w:rsidRPr="00A417F9">
        <w:rPr>
          <w:rFonts w:ascii="Calibri" w:hAnsi="Calibri" w:cs="Calibri"/>
          <w:sz w:val="22"/>
          <w:szCs w:val="22"/>
        </w:rPr>
        <w:t>, para realizar la reparación o reposición de los bienes, por otro artículo de la mismas características y calidad existente en el mercado.</w:t>
      </w:r>
    </w:p>
    <w:p w14:paraId="613EE6D4" w14:textId="77777777" w:rsidR="009A4B4A" w:rsidRPr="00A417F9" w:rsidRDefault="009A4B4A" w:rsidP="009A4B4A">
      <w:pPr>
        <w:spacing w:after="0"/>
        <w:jc w:val="both"/>
        <w:rPr>
          <w:rFonts w:ascii="Calibri" w:hAnsi="Calibri" w:cs="Calibri"/>
          <w:sz w:val="22"/>
          <w:szCs w:val="22"/>
        </w:rPr>
      </w:pPr>
    </w:p>
    <w:p w14:paraId="452A3E76"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1</w:t>
      </w:r>
      <w:r w:rsidR="00634992" w:rsidRPr="00A417F9">
        <w:rPr>
          <w:rFonts w:ascii="Calibri" w:hAnsi="Calibri" w:cs="Calibri"/>
          <w:sz w:val="22"/>
          <w:szCs w:val="22"/>
        </w:rPr>
        <w:t>1</w:t>
      </w:r>
      <w:r w:rsidRPr="00A417F9">
        <w:rPr>
          <w:rFonts w:ascii="Calibri" w:hAnsi="Calibri" w:cs="Calibri"/>
          <w:sz w:val="22"/>
          <w:szCs w:val="22"/>
        </w:rPr>
        <w:t xml:space="preserve">.- El personal que atienda las farmacias subrogadas serán trabajadores del </w:t>
      </w:r>
      <w:r w:rsidR="00AA0A6E" w:rsidRPr="00A417F9">
        <w:rPr>
          <w:rFonts w:ascii="Calibri" w:hAnsi="Calibri" w:cs="Calibri"/>
          <w:sz w:val="22"/>
          <w:szCs w:val="22"/>
        </w:rPr>
        <w:t>proveedor</w:t>
      </w:r>
      <w:r w:rsidR="003B4DC0" w:rsidRPr="00A417F9">
        <w:rPr>
          <w:rFonts w:ascii="Calibri" w:hAnsi="Calibri" w:cs="Calibri"/>
          <w:sz w:val="22"/>
          <w:szCs w:val="22"/>
        </w:rPr>
        <w:t>,</w:t>
      </w:r>
      <w:r w:rsidRPr="00A417F9">
        <w:rPr>
          <w:rFonts w:ascii="Calibri" w:hAnsi="Calibri" w:cs="Calibri"/>
          <w:sz w:val="22"/>
          <w:szCs w:val="22"/>
        </w:rPr>
        <w:t xml:space="preserve"> por lo que todos los costos por remuneraciones y prestaciones serán a cargo del </w:t>
      </w:r>
      <w:r w:rsidR="006A3CAF" w:rsidRPr="00A417F9">
        <w:rPr>
          <w:rFonts w:ascii="Calibri" w:hAnsi="Calibri" w:cs="Calibri"/>
          <w:sz w:val="22"/>
          <w:szCs w:val="22"/>
        </w:rPr>
        <w:t>mismo</w:t>
      </w:r>
      <w:r w:rsidRPr="00A417F9">
        <w:rPr>
          <w:rFonts w:ascii="Calibri" w:hAnsi="Calibri" w:cs="Calibri"/>
          <w:sz w:val="22"/>
          <w:szCs w:val="22"/>
        </w:rPr>
        <w:t>, relevando a</w:t>
      </w:r>
      <w:r w:rsidR="00AF31BC" w:rsidRPr="00A417F9">
        <w:rPr>
          <w:rFonts w:ascii="Calibri" w:hAnsi="Calibri" w:cs="Calibri"/>
          <w:sz w:val="22"/>
          <w:szCs w:val="22"/>
        </w:rPr>
        <w:t xml:space="preserve"> la Secretaría de Finanzas</w:t>
      </w:r>
      <w:r w:rsidR="00420D90" w:rsidRPr="00A417F9">
        <w:rPr>
          <w:rFonts w:ascii="Calibri" w:hAnsi="Calibri" w:cs="Calibri"/>
          <w:sz w:val="22"/>
          <w:szCs w:val="22"/>
        </w:rPr>
        <w:t>,</w:t>
      </w:r>
      <w:r w:rsidR="00AF31BC" w:rsidRPr="00A417F9">
        <w:rPr>
          <w:rFonts w:ascii="Calibri" w:hAnsi="Calibri" w:cs="Calibri"/>
          <w:sz w:val="22"/>
          <w:szCs w:val="22"/>
        </w:rPr>
        <w:t xml:space="preserve"> Inversión y Administración y al ISAPEG</w:t>
      </w:r>
      <w:r w:rsidR="00AA0A6E" w:rsidRPr="00A417F9">
        <w:rPr>
          <w:rFonts w:ascii="Calibri" w:hAnsi="Calibri" w:cs="Calibri"/>
          <w:sz w:val="22"/>
          <w:szCs w:val="22"/>
        </w:rPr>
        <w:t xml:space="preserve"> </w:t>
      </w:r>
      <w:r w:rsidRPr="00A417F9">
        <w:rPr>
          <w:rFonts w:ascii="Calibri" w:hAnsi="Calibri" w:cs="Calibri"/>
          <w:sz w:val="22"/>
          <w:szCs w:val="22"/>
        </w:rPr>
        <w:t>de cualquier responsabilidad laboral</w:t>
      </w:r>
      <w:r w:rsidR="00CE249A" w:rsidRPr="00A417F9">
        <w:rPr>
          <w:rFonts w:ascii="Calibri" w:hAnsi="Calibri" w:cs="Calibri"/>
          <w:sz w:val="22"/>
          <w:szCs w:val="22"/>
        </w:rPr>
        <w:t>, civil y penal</w:t>
      </w:r>
      <w:r w:rsidRPr="00A417F9">
        <w:rPr>
          <w:rFonts w:ascii="Calibri" w:hAnsi="Calibri" w:cs="Calibri"/>
          <w:sz w:val="22"/>
          <w:szCs w:val="22"/>
        </w:rPr>
        <w:t xml:space="preserve"> sobre esos trabajadores.</w:t>
      </w:r>
      <w:r w:rsidR="00CE249A" w:rsidRPr="00A417F9">
        <w:rPr>
          <w:rFonts w:ascii="Calibri" w:hAnsi="Calibri" w:cs="Calibri"/>
          <w:sz w:val="22"/>
          <w:szCs w:val="22"/>
        </w:rPr>
        <w:t xml:space="preserve"> </w:t>
      </w:r>
    </w:p>
    <w:p w14:paraId="00AB20D8" w14:textId="77777777" w:rsidR="009A4B4A" w:rsidRPr="00A417F9" w:rsidRDefault="009A4B4A" w:rsidP="009A4B4A">
      <w:pPr>
        <w:spacing w:after="0"/>
        <w:jc w:val="both"/>
        <w:rPr>
          <w:rFonts w:ascii="Calibri" w:hAnsi="Calibri" w:cs="Calibri"/>
          <w:sz w:val="22"/>
          <w:szCs w:val="22"/>
        </w:rPr>
      </w:pPr>
    </w:p>
    <w:p w14:paraId="4017A821" w14:textId="77777777" w:rsidR="00D76BA6" w:rsidRPr="00A417F9" w:rsidRDefault="009A4B4A" w:rsidP="009A4B4A">
      <w:pPr>
        <w:spacing w:after="0"/>
        <w:jc w:val="both"/>
        <w:rPr>
          <w:rFonts w:ascii="Calibri" w:hAnsi="Calibri" w:cs="Calibri"/>
          <w:sz w:val="22"/>
          <w:szCs w:val="22"/>
        </w:rPr>
      </w:pPr>
      <w:r w:rsidRPr="00A417F9">
        <w:rPr>
          <w:rFonts w:ascii="Calibri" w:hAnsi="Calibri" w:cs="Calibri"/>
          <w:sz w:val="22"/>
          <w:szCs w:val="22"/>
        </w:rPr>
        <w:t>1</w:t>
      </w:r>
      <w:r w:rsidR="00634992" w:rsidRPr="00A417F9">
        <w:rPr>
          <w:rFonts w:ascii="Calibri" w:hAnsi="Calibri" w:cs="Calibri"/>
          <w:sz w:val="22"/>
          <w:szCs w:val="22"/>
        </w:rPr>
        <w:t>2</w:t>
      </w:r>
      <w:r w:rsidRPr="00A417F9">
        <w:rPr>
          <w:rFonts w:ascii="Calibri" w:hAnsi="Calibri" w:cs="Calibri"/>
          <w:sz w:val="22"/>
          <w:szCs w:val="22"/>
        </w:rPr>
        <w:t xml:space="preserve">.- El </w:t>
      </w:r>
      <w:r w:rsidR="00AA0A6E" w:rsidRPr="00A417F9">
        <w:rPr>
          <w:rFonts w:ascii="Calibri" w:hAnsi="Calibri" w:cs="Calibri"/>
          <w:sz w:val="22"/>
          <w:szCs w:val="22"/>
        </w:rPr>
        <w:t>proveedor</w:t>
      </w:r>
      <w:r w:rsidRPr="00A417F9">
        <w:rPr>
          <w:rFonts w:ascii="Calibri" w:hAnsi="Calibri" w:cs="Calibri"/>
          <w:sz w:val="22"/>
          <w:szCs w:val="22"/>
        </w:rPr>
        <w:t xml:space="preserve"> se obliga a mantener una coordinación permanente con el personal </w:t>
      </w:r>
      <w:r w:rsidR="001D5238" w:rsidRPr="00A417F9">
        <w:rPr>
          <w:rFonts w:ascii="Calibri" w:hAnsi="Calibri" w:cs="Calibri"/>
          <w:sz w:val="22"/>
          <w:szCs w:val="22"/>
        </w:rPr>
        <w:t>de</w:t>
      </w:r>
      <w:r w:rsidRPr="00A417F9">
        <w:rPr>
          <w:rFonts w:ascii="Calibri" w:hAnsi="Calibri" w:cs="Calibri"/>
          <w:sz w:val="22"/>
          <w:szCs w:val="22"/>
        </w:rPr>
        <w:t xml:space="preserve"> l</w:t>
      </w:r>
      <w:r w:rsidR="0027743A" w:rsidRPr="00A417F9">
        <w:rPr>
          <w:rFonts w:ascii="Calibri" w:hAnsi="Calibri" w:cs="Calibri"/>
          <w:sz w:val="22"/>
          <w:szCs w:val="22"/>
        </w:rPr>
        <w:t>as unidades médicas</w:t>
      </w:r>
      <w:r w:rsidRPr="00A417F9">
        <w:rPr>
          <w:rFonts w:ascii="Calibri" w:hAnsi="Calibri" w:cs="Calibri"/>
          <w:sz w:val="22"/>
          <w:szCs w:val="22"/>
        </w:rPr>
        <w:t>, que servirán co</w:t>
      </w:r>
      <w:r w:rsidR="00DC3401" w:rsidRPr="00A417F9">
        <w:rPr>
          <w:rFonts w:ascii="Calibri" w:hAnsi="Calibri" w:cs="Calibri"/>
          <w:sz w:val="22"/>
          <w:szCs w:val="22"/>
        </w:rPr>
        <w:t xml:space="preserve">mo enlace entre el ISAPEG y el </w:t>
      </w:r>
      <w:r w:rsidR="00AA0A6E" w:rsidRPr="00A417F9">
        <w:rPr>
          <w:rFonts w:ascii="Calibri" w:hAnsi="Calibri" w:cs="Calibri"/>
          <w:sz w:val="22"/>
          <w:szCs w:val="22"/>
        </w:rPr>
        <w:t>mismo</w:t>
      </w:r>
      <w:r w:rsidR="0027743A" w:rsidRPr="00A417F9">
        <w:rPr>
          <w:rFonts w:ascii="Calibri" w:hAnsi="Calibri" w:cs="Calibri"/>
          <w:sz w:val="22"/>
          <w:szCs w:val="22"/>
        </w:rPr>
        <w:t xml:space="preserve"> para hacer má</w:t>
      </w:r>
      <w:r w:rsidRPr="00A417F9">
        <w:rPr>
          <w:rFonts w:ascii="Calibri" w:hAnsi="Calibri" w:cs="Calibri"/>
          <w:sz w:val="22"/>
          <w:szCs w:val="22"/>
        </w:rPr>
        <w:t>s eficiente</w:t>
      </w:r>
      <w:r w:rsidR="0027743A" w:rsidRPr="00A417F9">
        <w:rPr>
          <w:rFonts w:ascii="Calibri" w:hAnsi="Calibri" w:cs="Calibri"/>
          <w:sz w:val="22"/>
          <w:szCs w:val="22"/>
        </w:rPr>
        <w:t xml:space="preserve"> y efectiva</w:t>
      </w:r>
      <w:r w:rsidR="00AA0A6E" w:rsidRPr="00A417F9">
        <w:rPr>
          <w:rFonts w:ascii="Calibri" w:hAnsi="Calibri" w:cs="Calibri"/>
          <w:sz w:val="22"/>
          <w:szCs w:val="22"/>
        </w:rPr>
        <w:t xml:space="preserve"> las condiciones de entrega de los insumos</w:t>
      </w:r>
      <w:r w:rsidR="00D76BA6" w:rsidRPr="00A417F9">
        <w:rPr>
          <w:rFonts w:ascii="Calibri" w:hAnsi="Calibri" w:cs="Calibri"/>
          <w:sz w:val="22"/>
          <w:szCs w:val="22"/>
        </w:rPr>
        <w:t>.</w:t>
      </w:r>
    </w:p>
    <w:p w14:paraId="6699D387" w14:textId="77777777" w:rsidR="003E5B0E" w:rsidRPr="00A417F9" w:rsidRDefault="003E5B0E" w:rsidP="009A4B4A">
      <w:pPr>
        <w:spacing w:after="0"/>
        <w:jc w:val="both"/>
        <w:rPr>
          <w:rFonts w:ascii="Calibri" w:hAnsi="Calibri" w:cs="Calibri"/>
          <w:sz w:val="22"/>
          <w:szCs w:val="22"/>
        </w:rPr>
      </w:pPr>
    </w:p>
    <w:p w14:paraId="3654C9AB" w14:textId="77777777" w:rsidR="004E3E85" w:rsidRPr="00A417F9" w:rsidRDefault="00D76BA6" w:rsidP="009A4B4A">
      <w:pPr>
        <w:spacing w:after="0"/>
        <w:jc w:val="both"/>
        <w:rPr>
          <w:rFonts w:ascii="Calibri" w:hAnsi="Calibri" w:cs="Calibri"/>
          <w:sz w:val="22"/>
          <w:szCs w:val="22"/>
        </w:rPr>
      </w:pPr>
      <w:r w:rsidRPr="00A417F9">
        <w:rPr>
          <w:rFonts w:ascii="Calibri" w:hAnsi="Calibri" w:cs="Calibri"/>
          <w:sz w:val="22"/>
          <w:szCs w:val="22"/>
        </w:rPr>
        <w:t xml:space="preserve">El </w:t>
      </w:r>
      <w:r w:rsidR="00AA0A6E" w:rsidRPr="00A417F9">
        <w:rPr>
          <w:rFonts w:ascii="Calibri" w:hAnsi="Calibri" w:cs="Calibri"/>
          <w:sz w:val="22"/>
          <w:szCs w:val="22"/>
        </w:rPr>
        <w:t>proveedor</w:t>
      </w:r>
      <w:r w:rsidRPr="00A417F9">
        <w:rPr>
          <w:rFonts w:ascii="Calibri" w:hAnsi="Calibri" w:cs="Calibri"/>
          <w:sz w:val="22"/>
          <w:szCs w:val="22"/>
        </w:rPr>
        <w:t xml:space="preserve"> deberá contar </w:t>
      </w:r>
      <w:r w:rsidR="004855EA" w:rsidRPr="00A417F9">
        <w:rPr>
          <w:rFonts w:ascii="Calibri" w:hAnsi="Calibri" w:cs="Calibri"/>
          <w:sz w:val="22"/>
          <w:szCs w:val="22"/>
        </w:rPr>
        <w:t>con</w:t>
      </w:r>
      <w:r w:rsidRPr="00A417F9">
        <w:rPr>
          <w:rFonts w:ascii="Calibri" w:hAnsi="Calibri" w:cs="Calibri"/>
          <w:sz w:val="22"/>
          <w:szCs w:val="22"/>
        </w:rPr>
        <w:t xml:space="preserve"> </w:t>
      </w:r>
      <w:r w:rsidR="004855EA" w:rsidRPr="00A417F9">
        <w:rPr>
          <w:rFonts w:ascii="Calibri" w:hAnsi="Calibri" w:cs="Calibri"/>
          <w:sz w:val="22"/>
          <w:szCs w:val="22"/>
        </w:rPr>
        <w:t>los</w:t>
      </w:r>
      <w:r w:rsidRPr="00A417F9">
        <w:rPr>
          <w:rFonts w:ascii="Calibri" w:hAnsi="Calibri" w:cs="Calibri"/>
          <w:sz w:val="22"/>
          <w:szCs w:val="22"/>
        </w:rPr>
        <w:t xml:space="preserve"> supervisores</w:t>
      </w:r>
      <w:r w:rsidR="004855EA" w:rsidRPr="00A417F9">
        <w:rPr>
          <w:rFonts w:ascii="Calibri" w:hAnsi="Calibri" w:cs="Calibri"/>
          <w:sz w:val="22"/>
          <w:szCs w:val="22"/>
        </w:rPr>
        <w:t xml:space="preserve"> suficientes</w:t>
      </w:r>
      <w:r w:rsidRPr="00A417F9">
        <w:rPr>
          <w:rFonts w:ascii="Calibri" w:hAnsi="Calibri" w:cs="Calibri"/>
          <w:sz w:val="22"/>
          <w:szCs w:val="22"/>
        </w:rPr>
        <w:t xml:space="preserve"> los cuales deben realizar</w:t>
      </w:r>
      <w:r w:rsidR="004E3E85" w:rsidRPr="00A417F9">
        <w:rPr>
          <w:rFonts w:ascii="Calibri" w:hAnsi="Calibri" w:cs="Calibri"/>
          <w:sz w:val="22"/>
          <w:szCs w:val="22"/>
        </w:rPr>
        <w:t xml:space="preserve">: </w:t>
      </w:r>
      <w:r w:rsidRPr="00A417F9">
        <w:rPr>
          <w:rFonts w:ascii="Calibri" w:hAnsi="Calibri" w:cs="Calibri"/>
          <w:sz w:val="22"/>
          <w:szCs w:val="22"/>
        </w:rPr>
        <w:t xml:space="preserve"> </w:t>
      </w:r>
    </w:p>
    <w:p w14:paraId="6DC986FA" w14:textId="77777777" w:rsidR="004E3E85" w:rsidRPr="00A417F9" w:rsidRDefault="001E465E" w:rsidP="004E3E85">
      <w:pPr>
        <w:pStyle w:val="Prrafodelista"/>
        <w:numPr>
          <w:ilvl w:val="0"/>
          <w:numId w:val="13"/>
        </w:numPr>
        <w:spacing w:after="0"/>
        <w:jc w:val="both"/>
        <w:rPr>
          <w:rFonts w:ascii="Calibri" w:hAnsi="Calibri" w:cs="Calibri"/>
          <w:sz w:val="22"/>
          <w:szCs w:val="22"/>
        </w:rPr>
      </w:pPr>
      <w:r w:rsidRPr="00A417F9">
        <w:rPr>
          <w:rFonts w:ascii="Calibri" w:hAnsi="Calibri" w:cs="Calibri"/>
          <w:sz w:val="22"/>
          <w:szCs w:val="22"/>
        </w:rPr>
        <w:t>Al menos dos</w:t>
      </w:r>
      <w:r w:rsidR="0027743A" w:rsidRPr="00A417F9">
        <w:rPr>
          <w:rFonts w:ascii="Calibri" w:hAnsi="Calibri" w:cs="Calibri"/>
          <w:sz w:val="22"/>
          <w:szCs w:val="22"/>
        </w:rPr>
        <w:t xml:space="preserve"> visitas al mes por </w:t>
      </w:r>
      <w:r w:rsidR="004E3E85" w:rsidRPr="00A417F9">
        <w:rPr>
          <w:rFonts w:ascii="Calibri" w:hAnsi="Calibri" w:cs="Calibri"/>
          <w:sz w:val="22"/>
          <w:szCs w:val="22"/>
        </w:rPr>
        <w:t xml:space="preserve">unidad médica en la modalidad de </w:t>
      </w:r>
      <w:r w:rsidR="00EB1E75" w:rsidRPr="00A417F9">
        <w:rPr>
          <w:rFonts w:ascii="Calibri" w:hAnsi="Calibri" w:cs="Calibri"/>
          <w:sz w:val="22"/>
          <w:szCs w:val="22"/>
        </w:rPr>
        <w:t>farmacia</w:t>
      </w:r>
      <w:r w:rsidR="004E3E85" w:rsidRPr="00A417F9">
        <w:rPr>
          <w:rFonts w:ascii="Calibri" w:hAnsi="Calibri" w:cs="Calibri"/>
          <w:sz w:val="22"/>
          <w:szCs w:val="22"/>
        </w:rPr>
        <w:t xml:space="preserve"> y,</w:t>
      </w:r>
    </w:p>
    <w:p w14:paraId="674C0733" w14:textId="1F68E945" w:rsidR="001557EF" w:rsidRPr="00A417F9" w:rsidRDefault="00420D90" w:rsidP="00DE1EB5">
      <w:pPr>
        <w:pStyle w:val="Prrafodelista"/>
        <w:numPr>
          <w:ilvl w:val="0"/>
          <w:numId w:val="13"/>
        </w:numPr>
        <w:spacing w:after="0"/>
        <w:jc w:val="both"/>
        <w:rPr>
          <w:rFonts w:ascii="Calibri" w:hAnsi="Calibri" w:cs="Calibri"/>
          <w:sz w:val="22"/>
          <w:szCs w:val="22"/>
        </w:rPr>
      </w:pPr>
      <w:r w:rsidRPr="00A417F9">
        <w:rPr>
          <w:rFonts w:ascii="Calibri" w:hAnsi="Calibri" w:cs="Calibri"/>
          <w:sz w:val="22"/>
          <w:szCs w:val="22"/>
        </w:rPr>
        <w:t>U</w:t>
      </w:r>
      <w:r w:rsidR="004E3E85" w:rsidRPr="00A417F9">
        <w:rPr>
          <w:rFonts w:ascii="Calibri" w:hAnsi="Calibri" w:cs="Calibri"/>
          <w:sz w:val="22"/>
          <w:szCs w:val="22"/>
        </w:rPr>
        <w:t>na visita al mes en la</w:t>
      </w:r>
      <w:r w:rsidR="0027743A" w:rsidRPr="00A417F9">
        <w:rPr>
          <w:rFonts w:ascii="Calibri" w:hAnsi="Calibri" w:cs="Calibri"/>
          <w:sz w:val="22"/>
          <w:szCs w:val="22"/>
        </w:rPr>
        <w:t xml:space="preserve"> modalidad de</w:t>
      </w:r>
      <w:r w:rsidR="004E3E85" w:rsidRPr="00A417F9">
        <w:rPr>
          <w:rFonts w:ascii="Calibri" w:hAnsi="Calibri" w:cs="Calibri"/>
          <w:sz w:val="22"/>
          <w:szCs w:val="22"/>
        </w:rPr>
        <w:t xml:space="preserve"> stock</w:t>
      </w:r>
      <w:r w:rsidR="00550D2F" w:rsidRPr="00A417F9">
        <w:rPr>
          <w:rFonts w:ascii="Calibri" w:hAnsi="Calibri" w:cs="Calibri"/>
          <w:sz w:val="22"/>
          <w:szCs w:val="22"/>
        </w:rPr>
        <w:t xml:space="preserve"> en las sedes de las jurisdicciones sanitarias, para la atención de las cuestiones relativas al servicio en las unidades médicas de su adscripción</w:t>
      </w:r>
      <w:r w:rsidR="00907727" w:rsidRPr="00A417F9">
        <w:rPr>
          <w:rFonts w:ascii="Calibri" w:hAnsi="Calibri" w:cs="Calibri"/>
          <w:sz w:val="22"/>
          <w:szCs w:val="22"/>
        </w:rPr>
        <w:t xml:space="preserve"> que previamente le hayan sido notificadas </w:t>
      </w:r>
    </w:p>
    <w:p w14:paraId="6ABD1C65" w14:textId="16C9AC53" w:rsidR="001557EF" w:rsidRPr="00A417F9" w:rsidRDefault="00EB0052" w:rsidP="0002479B">
      <w:pPr>
        <w:spacing w:after="0"/>
        <w:jc w:val="both"/>
        <w:rPr>
          <w:rFonts w:ascii="Calibri" w:hAnsi="Calibri" w:cs="Calibri"/>
          <w:sz w:val="22"/>
          <w:szCs w:val="22"/>
        </w:rPr>
      </w:pPr>
      <w:r w:rsidRPr="00A417F9">
        <w:rPr>
          <w:rFonts w:ascii="Calibri" w:hAnsi="Calibri" w:cs="Calibri"/>
          <w:sz w:val="22"/>
          <w:szCs w:val="22"/>
        </w:rPr>
        <w:t>Lo anterior de conformidad con los Anexos</w:t>
      </w:r>
      <w:r w:rsidR="00ED7128" w:rsidRPr="00A417F9">
        <w:rPr>
          <w:rFonts w:ascii="Calibri" w:hAnsi="Calibri" w:cs="Calibri"/>
          <w:sz w:val="22"/>
          <w:szCs w:val="22"/>
        </w:rPr>
        <w:t xml:space="preserve"> IV-</w:t>
      </w:r>
      <w:r w:rsidR="005723FA" w:rsidRPr="00A417F9">
        <w:rPr>
          <w:rFonts w:ascii="Calibri" w:hAnsi="Calibri" w:cs="Calibri"/>
          <w:sz w:val="22"/>
          <w:szCs w:val="22"/>
        </w:rPr>
        <w:t>1</w:t>
      </w:r>
      <w:r w:rsidR="00ED7128" w:rsidRPr="00A417F9">
        <w:rPr>
          <w:rFonts w:ascii="Calibri" w:hAnsi="Calibri" w:cs="Calibri"/>
          <w:sz w:val="22"/>
          <w:szCs w:val="22"/>
        </w:rPr>
        <w:t xml:space="preserve"> y IV-</w:t>
      </w:r>
      <w:r w:rsidR="005723FA" w:rsidRPr="00A417F9">
        <w:rPr>
          <w:rFonts w:ascii="Calibri" w:hAnsi="Calibri" w:cs="Calibri"/>
          <w:sz w:val="22"/>
          <w:szCs w:val="22"/>
        </w:rPr>
        <w:t>2</w:t>
      </w:r>
      <w:r w:rsidR="00C404EA" w:rsidRPr="00A417F9">
        <w:rPr>
          <w:rFonts w:ascii="Calibri" w:hAnsi="Calibri" w:cs="Calibri"/>
          <w:sz w:val="22"/>
          <w:szCs w:val="22"/>
        </w:rPr>
        <w:t>.</w:t>
      </w:r>
    </w:p>
    <w:p w14:paraId="73F74BF8" w14:textId="77777777" w:rsidR="004E3E85" w:rsidRPr="00A417F9" w:rsidRDefault="004E3E85" w:rsidP="009A4B4A">
      <w:pPr>
        <w:spacing w:after="0"/>
        <w:jc w:val="both"/>
        <w:rPr>
          <w:rFonts w:ascii="Calibri" w:hAnsi="Calibri" w:cs="Calibri"/>
          <w:sz w:val="22"/>
          <w:szCs w:val="22"/>
        </w:rPr>
      </w:pPr>
    </w:p>
    <w:p w14:paraId="712A5DE7" w14:textId="02795F51" w:rsidR="009A4B4A" w:rsidRPr="00A417F9" w:rsidRDefault="0027743A" w:rsidP="009A4B4A">
      <w:pPr>
        <w:spacing w:after="0"/>
        <w:jc w:val="both"/>
        <w:rPr>
          <w:rFonts w:ascii="Calibri" w:hAnsi="Calibri" w:cs="Calibri"/>
          <w:sz w:val="22"/>
          <w:szCs w:val="22"/>
        </w:rPr>
      </w:pPr>
      <w:r w:rsidRPr="00A417F9">
        <w:rPr>
          <w:rFonts w:ascii="Calibri" w:hAnsi="Calibri" w:cs="Calibri"/>
          <w:sz w:val="22"/>
          <w:szCs w:val="22"/>
        </w:rPr>
        <w:t>T</w:t>
      </w:r>
      <w:r w:rsidR="007938AE" w:rsidRPr="00A417F9">
        <w:rPr>
          <w:rFonts w:ascii="Calibri" w:hAnsi="Calibri" w:cs="Calibri"/>
          <w:sz w:val="22"/>
          <w:szCs w:val="22"/>
        </w:rPr>
        <w:t>ales visitas</w:t>
      </w:r>
      <w:r w:rsidR="004E3E85" w:rsidRPr="00A417F9">
        <w:rPr>
          <w:rFonts w:ascii="Calibri" w:hAnsi="Calibri" w:cs="Calibri"/>
          <w:sz w:val="22"/>
          <w:szCs w:val="22"/>
        </w:rPr>
        <w:t>,</w:t>
      </w:r>
      <w:r w:rsidR="007938AE" w:rsidRPr="00A417F9">
        <w:rPr>
          <w:rFonts w:ascii="Calibri" w:hAnsi="Calibri" w:cs="Calibri"/>
          <w:sz w:val="22"/>
          <w:szCs w:val="22"/>
        </w:rPr>
        <w:t xml:space="preserve"> deberán ser registradas en </w:t>
      </w:r>
      <w:r w:rsidR="004E3E85" w:rsidRPr="00A417F9">
        <w:rPr>
          <w:rFonts w:ascii="Calibri" w:hAnsi="Calibri" w:cs="Calibri"/>
          <w:sz w:val="22"/>
          <w:szCs w:val="22"/>
        </w:rPr>
        <w:t>la</w:t>
      </w:r>
      <w:r w:rsidR="007938AE" w:rsidRPr="00A417F9">
        <w:rPr>
          <w:rFonts w:ascii="Calibri" w:hAnsi="Calibri" w:cs="Calibri"/>
          <w:sz w:val="22"/>
          <w:szCs w:val="22"/>
        </w:rPr>
        <w:t xml:space="preserve"> bitácora</w:t>
      </w:r>
      <w:r w:rsidR="00337A36" w:rsidRPr="00A417F9">
        <w:rPr>
          <w:rFonts w:ascii="Calibri" w:hAnsi="Calibri" w:cs="Calibri"/>
          <w:sz w:val="22"/>
          <w:szCs w:val="22"/>
        </w:rPr>
        <w:t xml:space="preserve">, </w:t>
      </w:r>
      <w:r w:rsidR="00644661" w:rsidRPr="00A417F9">
        <w:rPr>
          <w:rFonts w:ascii="Calibri" w:hAnsi="Calibri" w:cs="Calibri"/>
          <w:sz w:val="22"/>
          <w:szCs w:val="22"/>
        </w:rPr>
        <w:t xml:space="preserve">debiendo ser validada por el responsable </w:t>
      </w:r>
      <w:r w:rsidR="00550D2F" w:rsidRPr="00A417F9">
        <w:rPr>
          <w:rFonts w:ascii="Calibri" w:hAnsi="Calibri" w:cs="Calibri"/>
          <w:sz w:val="22"/>
          <w:szCs w:val="22"/>
        </w:rPr>
        <w:t>designado por</w:t>
      </w:r>
      <w:r w:rsidR="00644661" w:rsidRPr="00A417F9">
        <w:rPr>
          <w:rFonts w:ascii="Calibri" w:hAnsi="Calibri" w:cs="Calibri"/>
          <w:sz w:val="22"/>
          <w:szCs w:val="22"/>
        </w:rPr>
        <w:t xml:space="preserve"> la unidad,</w:t>
      </w:r>
      <w:r w:rsidR="004E3E85" w:rsidRPr="00A417F9">
        <w:rPr>
          <w:rFonts w:ascii="Calibri" w:hAnsi="Calibri" w:cs="Calibri"/>
          <w:sz w:val="22"/>
          <w:szCs w:val="22"/>
        </w:rPr>
        <w:t xml:space="preserve"> </w:t>
      </w:r>
      <w:r w:rsidR="007938AE" w:rsidRPr="00A417F9">
        <w:rPr>
          <w:rFonts w:ascii="Calibri" w:hAnsi="Calibri" w:cs="Calibri"/>
          <w:sz w:val="22"/>
          <w:szCs w:val="22"/>
        </w:rPr>
        <w:t xml:space="preserve">la cual </w:t>
      </w:r>
      <w:r w:rsidR="004E3E85" w:rsidRPr="00A417F9">
        <w:rPr>
          <w:rFonts w:ascii="Calibri" w:hAnsi="Calibri" w:cs="Calibri"/>
          <w:sz w:val="22"/>
          <w:szCs w:val="22"/>
        </w:rPr>
        <w:t>deberá estar disponible para su revisión a fin de</w:t>
      </w:r>
      <w:r w:rsidR="007938AE" w:rsidRPr="00A417F9">
        <w:rPr>
          <w:rFonts w:ascii="Calibri" w:hAnsi="Calibri" w:cs="Calibri"/>
          <w:sz w:val="22"/>
          <w:szCs w:val="22"/>
        </w:rPr>
        <w:t xml:space="preserve"> verificar el cum</w:t>
      </w:r>
      <w:r w:rsidRPr="00A417F9">
        <w:rPr>
          <w:rFonts w:ascii="Calibri" w:hAnsi="Calibri" w:cs="Calibri"/>
          <w:sz w:val="22"/>
          <w:szCs w:val="22"/>
        </w:rPr>
        <w:t>plimiento de las supervisiones.</w:t>
      </w:r>
      <w:r w:rsidR="001D5238" w:rsidRPr="00A417F9">
        <w:rPr>
          <w:rFonts w:ascii="Calibri" w:hAnsi="Calibri" w:cs="Calibri"/>
          <w:sz w:val="22"/>
          <w:szCs w:val="22"/>
        </w:rPr>
        <w:t xml:space="preserve"> La bitácora que se refiere en este punto deberá atenderse al formato del Anexo XXV</w:t>
      </w:r>
      <w:r w:rsidR="008947B7" w:rsidRPr="00A417F9">
        <w:rPr>
          <w:rFonts w:ascii="Calibri" w:hAnsi="Calibri" w:cs="Calibri"/>
          <w:sz w:val="22"/>
          <w:szCs w:val="22"/>
        </w:rPr>
        <w:t xml:space="preserve"> Formato de bitácora.</w:t>
      </w:r>
    </w:p>
    <w:p w14:paraId="01616E05" w14:textId="77777777" w:rsidR="009A4B4A" w:rsidRPr="00A417F9" w:rsidRDefault="009A4B4A" w:rsidP="009A4B4A">
      <w:pPr>
        <w:spacing w:after="0"/>
        <w:jc w:val="both"/>
        <w:rPr>
          <w:rFonts w:ascii="Calibri" w:hAnsi="Calibri" w:cs="Calibri"/>
          <w:sz w:val="22"/>
          <w:szCs w:val="22"/>
        </w:rPr>
      </w:pPr>
    </w:p>
    <w:p w14:paraId="11C6561D" w14:textId="054A4FB7" w:rsidR="0026125C" w:rsidRDefault="00634992" w:rsidP="009A4B4A">
      <w:pPr>
        <w:spacing w:after="0"/>
        <w:jc w:val="both"/>
        <w:rPr>
          <w:rFonts w:ascii="Calibri" w:hAnsi="Calibri" w:cs="Calibri"/>
          <w:sz w:val="22"/>
          <w:szCs w:val="22"/>
        </w:rPr>
      </w:pPr>
      <w:r w:rsidRPr="00070B0B">
        <w:rPr>
          <w:rFonts w:ascii="Calibri" w:hAnsi="Calibri" w:cs="Calibri"/>
          <w:sz w:val="22"/>
          <w:szCs w:val="22"/>
        </w:rPr>
        <w:t>13</w:t>
      </w:r>
      <w:r w:rsidR="0027743A" w:rsidRPr="00070B0B">
        <w:rPr>
          <w:rFonts w:ascii="Calibri" w:hAnsi="Calibri" w:cs="Calibri"/>
          <w:sz w:val="22"/>
          <w:szCs w:val="22"/>
        </w:rPr>
        <w:t>.- La dispensación</w:t>
      </w:r>
      <w:r w:rsidR="009A4B4A" w:rsidRPr="00070B0B">
        <w:rPr>
          <w:rFonts w:ascii="Calibri" w:hAnsi="Calibri" w:cs="Calibri"/>
          <w:sz w:val="22"/>
          <w:szCs w:val="22"/>
        </w:rPr>
        <w:t xml:space="preserve"> de medicamento en </w:t>
      </w:r>
      <w:r w:rsidR="00DC3401" w:rsidRPr="00070B0B">
        <w:rPr>
          <w:rFonts w:ascii="Calibri" w:hAnsi="Calibri" w:cs="Calibri"/>
          <w:sz w:val="22"/>
          <w:szCs w:val="22"/>
        </w:rPr>
        <w:t>unidades médicas</w:t>
      </w:r>
      <w:r w:rsidR="009A4B4A" w:rsidRPr="00070B0B">
        <w:rPr>
          <w:rFonts w:ascii="Calibri" w:hAnsi="Calibri" w:cs="Calibri"/>
          <w:sz w:val="22"/>
          <w:szCs w:val="22"/>
        </w:rPr>
        <w:t xml:space="preserve"> qu</w:t>
      </w:r>
      <w:r w:rsidR="0027743A" w:rsidRPr="00070B0B">
        <w:rPr>
          <w:rFonts w:ascii="Calibri" w:hAnsi="Calibri" w:cs="Calibri"/>
          <w:sz w:val="22"/>
          <w:szCs w:val="22"/>
        </w:rPr>
        <w:t>e cuenten con farmacia</w:t>
      </w:r>
      <w:r w:rsidR="009A4B4A" w:rsidRPr="00070B0B">
        <w:rPr>
          <w:rFonts w:ascii="Calibri" w:hAnsi="Calibri" w:cs="Calibri"/>
          <w:sz w:val="22"/>
          <w:szCs w:val="22"/>
        </w:rPr>
        <w:t xml:space="preserve"> deberá efectuarse mediante la presentación de</w:t>
      </w:r>
      <w:r w:rsidR="008A36E2" w:rsidRPr="00070B0B">
        <w:rPr>
          <w:rFonts w:ascii="Calibri" w:hAnsi="Calibri" w:cs="Calibri"/>
          <w:sz w:val="22"/>
          <w:szCs w:val="22"/>
        </w:rPr>
        <w:t xml:space="preserve">l formato de la </w:t>
      </w:r>
      <w:r w:rsidR="009A4B4A" w:rsidRPr="00070B0B">
        <w:rPr>
          <w:rFonts w:ascii="Calibri" w:hAnsi="Calibri" w:cs="Calibri"/>
          <w:sz w:val="22"/>
          <w:szCs w:val="22"/>
        </w:rPr>
        <w:t>receta original oficial</w:t>
      </w:r>
      <w:r w:rsidR="00B147BD" w:rsidRPr="00070B0B">
        <w:rPr>
          <w:rFonts w:ascii="Calibri" w:hAnsi="Calibri" w:cs="Calibri"/>
          <w:sz w:val="22"/>
          <w:szCs w:val="22"/>
        </w:rPr>
        <w:t xml:space="preserve"> (</w:t>
      </w:r>
      <w:r w:rsidR="008A36E2" w:rsidRPr="00070B0B">
        <w:rPr>
          <w:rFonts w:ascii="Calibri" w:hAnsi="Calibri" w:cs="Calibri"/>
          <w:sz w:val="22"/>
          <w:szCs w:val="22"/>
        </w:rPr>
        <w:t>electrónica</w:t>
      </w:r>
      <w:r w:rsidR="00B147BD" w:rsidRPr="00070B0B">
        <w:rPr>
          <w:rFonts w:ascii="Calibri" w:hAnsi="Calibri" w:cs="Calibri"/>
          <w:sz w:val="22"/>
          <w:szCs w:val="22"/>
        </w:rPr>
        <w:t xml:space="preserve"> o manual)</w:t>
      </w:r>
      <w:r w:rsidR="009A4B4A" w:rsidRPr="00070B0B">
        <w:rPr>
          <w:rFonts w:ascii="Calibri" w:hAnsi="Calibri" w:cs="Calibri"/>
          <w:sz w:val="22"/>
          <w:szCs w:val="22"/>
        </w:rPr>
        <w:t xml:space="preserve"> debidamente </w:t>
      </w:r>
      <w:proofErr w:type="spellStart"/>
      <w:r w:rsidR="009A4B4A" w:rsidRPr="00070B0B">
        <w:rPr>
          <w:rFonts w:ascii="Calibri" w:hAnsi="Calibri" w:cs="Calibri"/>
          <w:sz w:val="22"/>
          <w:szCs w:val="22"/>
        </w:rPr>
        <w:t>requisitada</w:t>
      </w:r>
      <w:proofErr w:type="spellEnd"/>
      <w:r w:rsidR="00792688" w:rsidRPr="00070B0B">
        <w:rPr>
          <w:rFonts w:ascii="Calibri" w:hAnsi="Calibri" w:cs="Calibri"/>
          <w:sz w:val="22"/>
          <w:szCs w:val="22"/>
        </w:rPr>
        <w:t>, de conformidad al ANEXO XXII Formato Receta</w:t>
      </w:r>
      <w:r w:rsidR="0026125C" w:rsidRPr="00070B0B">
        <w:rPr>
          <w:rFonts w:ascii="Calibri" w:hAnsi="Calibri" w:cs="Calibri"/>
          <w:sz w:val="22"/>
          <w:szCs w:val="22"/>
        </w:rPr>
        <w:t xml:space="preserve"> en el caso de la receta electrónica</w:t>
      </w:r>
      <w:r w:rsidR="00792688" w:rsidRPr="00070B0B">
        <w:rPr>
          <w:rFonts w:ascii="Calibri" w:hAnsi="Calibri" w:cs="Calibri"/>
          <w:sz w:val="22"/>
          <w:szCs w:val="22"/>
        </w:rPr>
        <w:t>.</w:t>
      </w:r>
    </w:p>
    <w:p w14:paraId="7DFD924E" w14:textId="77777777" w:rsidR="00454667" w:rsidRDefault="00454667" w:rsidP="009A4B4A">
      <w:pPr>
        <w:spacing w:after="0"/>
        <w:jc w:val="both"/>
        <w:rPr>
          <w:rFonts w:ascii="Calibri" w:hAnsi="Calibri" w:cs="Calibri"/>
          <w:sz w:val="22"/>
          <w:szCs w:val="22"/>
        </w:rPr>
      </w:pPr>
    </w:p>
    <w:p w14:paraId="03E2C76E" w14:textId="6ECA1F96" w:rsidR="00454667" w:rsidRPr="00070B0B" w:rsidRDefault="00454667" w:rsidP="00454667">
      <w:pPr>
        <w:spacing w:after="0"/>
        <w:jc w:val="both"/>
        <w:rPr>
          <w:rFonts w:ascii="Calibri" w:hAnsi="Calibri" w:cs="Calibri"/>
          <w:sz w:val="22"/>
          <w:szCs w:val="22"/>
        </w:rPr>
      </w:pPr>
      <w:r w:rsidRPr="00454667">
        <w:rPr>
          <w:rFonts w:ascii="Calibri" w:hAnsi="Calibri" w:cs="Calibri"/>
          <w:sz w:val="22"/>
          <w:szCs w:val="22"/>
        </w:rPr>
        <w:t>En caso de resolución judicial o</w:t>
      </w:r>
      <w:r>
        <w:rPr>
          <w:rFonts w:ascii="Calibri" w:hAnsi="Calibri" w:cs="Calibri"/>
          <w:sz w:val="22"/>
          <w:szCs w:val="22"/>
        </w:rPr>
        <w:t xml:space="preserve"> </w:t>
      </w:r>
      <w:r w:rsidRPr="00454667">
        <w:rPr>
          <w:rFonts w:ascii="Calibri" w:hAnsi="Calibri" w:cs="Calibri"/>
          <w:sz w:val="22"/>
          <w:szCs w:val="22"/>
        </w:rPr>
        <w:t>recomendación de alguna autoridad en materia de derechos humanos, el proveedor</w:t>
      </w:r>
      <w:r>
        <w:rPr>
          <w:rFonts w:ascii="Calibri" w:hAnsi="Calibri" w:cs="Calibri"/>
          <w:sz w:val="22"/>
          <w:szCs w:val="22"/>
        </w:rPr>
        <w:t xml:space="preserve"> </w:t>
      </w:r>
      <w:r w:rsidRPr="00454667">
        <w:rPr>
          <w:rFonts w:ascii="Calibri" w:hAnsi="Calibri" w:cs="Calibri"/>
          <w:sz w:val="22"/>
          <w:szCs w:val="22"/>
        </w:rPr>
        <w:t>de la zona donde fue atendido el paciente, tendrá la obligación de entregar los</w:t>
      </w:r>
      <w:r>
        <w:rPr>
          <w:rFonts w:ascii="Calibri" w:hAnsi="Calibri" w:cs="Calibri"/>
          <w:sz w:val="22"/>
          <w:szCs w:val="22"/>
        </w:rPr>
        <w:t xml:space="preserve"> </w:t>
      </w:r>
      <w:r w:rsidRPr="00454667">
        <w:rPr>
          <w:rFonts w:ascii="Calibri" w:hAnsi="Calibri" w:cs="Calibri"/>
          <w:sz w:val="22"/>
          <w:szCs w:val="22"/>
        </w:rPr>
        <w:t>medicamentos en el domicilio del paciente o donde este designe siempre y cuando</w:t>
      </w:r>
      <w:r>
        <w:rPr>
          <w:rFonts w:ascii="Calibri" w:hAnsi="Calibri" w:cs="Calibri"/>
          <w:sz w:val="22"/>
          <w:szCs w:val="22"/>
        </w:rPr>
        <w:t xml:space="preserve"> </w:t>
      </w:r>
      <w:r w:rsidRPr="00454667">
        <w:rPr>
          <w:rFonts w:ascii="Calibri" w:hAnsi="Calibri" w:cs="Calibri"/>
          <w:sz w:val="22"/>
          <w:szCs w:val="22"/>
        </w:rPr>
        <w:t>corresponda a un municipio del Estado de Guanajuato, con independencia de que</w:t>
      </w:r>
      <w:r>
        <w:rPr>
          <w:rFonts w:ascii="Calibri" w:hAnsi="Calibri" w:cs="Calibri"/>
          <w:sz w:val="22"/>
          <w:szCs w:val="22"/>
        </w:rPr>
        <w:t xml:space="preserve"> </w:t>
      </w:r>
      <w:r w:rsidRPr="00454667">
        <w:rPr>
          <w:rFonts w:ascii="Calibri" w:hAnsi="Calibri" w:cs="Calibri"/>
          <w:sz w:val="22"/>
          <w:szCs w:val="22"/>
        </w:rPr>
        <w:t>este se encuentre fuera de la zona en la que se atendió el paciente.</w:t>
      </w:r>
    </w:p>
    <w:p w14:paraId="00E25508" w14:textId="77777777" w:rsidR="0026125C" w:rsidRPr="00173631" w:rsidRDefault="0026125C" w:rsidP="009A4B4A">
      <w:pPr>
        <w:spacing w:after="0"/>
        <w:jc w:val="both"/>
        <w:rPr>
          <w:rFonts w:ascii="Calibri" w:hAnsi="Calibri" w:cs="Calibri"/>
          <w:sz w:val="22"/>
          <w:szCs w:val="22"/>
          <w:highlight w:val="yellow"/>
        </w:rPr>
      </w:pPr>
    </w:p>
    <w:p w14:paraId="4CEE9D2E" w14:textId="77777777" w:rsidR="00FB5B3B" w:rsidRPr="00A417F9" w:rsidRDefault="00F56024" w:rsidP="00FB5B3B">
      <w:pPr>
        <w:spacing w:after="0"/>
        <w:jc w:val="both"/>
        <w:rPr>
          <w:rFonts w:ascii="Calibri" w:hAnsi="Calibri" w:cs="Calibri"/>
          <w:b/>
          <w:sz w:val="22"/>
          <w:szCs w:val="22"/>
        </w:rPr>
      </w:pPr>
      <w:r w:rsidRPr="00A417F9">
        <w:rPr>
          <w:rFonts w:ascii="Calibri" w:hAnsi="Calibri" w:cs="Calibri"/>
          <w:sz w:val="22"/>
          <w:szCs w:val="22"/>
        </w:rPr>
        <w:t>En la dispensación de medicame</w:t>
      </w:r>
      <w:r w:rsidR="000C0F01" w:rsidRPr="00A417F9">
        <w:rPr>
          <w:rFonts w:ascii="Calibri" w:hAnsi="Calibri" w:cs="Calibri"/>
          <w:sz w:val="22"/>
          <w:szCs w:val="22"/>
        </w:rPr>
        <w:t>ntos controlados</w:t>
      </w:r>
      <w:r w:rsidRPr="00A417F9">
        <w:rPr>
          <w:rFonts w:ascii="Calibri" w:hAnsi="Calibri" w:cs="Calibri"/>
          <w:sz w:val="22"/>
          <w:szCs w:val="22"/>
        </w:rPr>
        <w:t>,</w:t>
      </w:r>
      <w:r w:rsidR="000C0F01" w:rsidRPr="00A417F9">
        <w:rPr>
          <w:rFonts w:ascii="Calibri" w:hAnsi="Calibri" w:cs="Calibri"/>
          <w:sz w:val="22"/>
          <w:szCs w:val="22"/>
        </w:rPr>
        <w:t xml:space="preserve"> </w:t>
      </w:r>
      <w:r w:rsidRPr="00A417F9">
        <w:rPr>
          <w:rFonts w:ascii="Calibri" w:hAnsi="Calibri" w:cs="Calibri"/>
          <w:sz w:val="22"/>
          <w:szCs w:val="22"/>
        </w:rPr>
        <w:t xml:space="preserve">el </w:t>
      </w:r>
      <w:r w:rsidR="00AA0A6E" w:rsidRPr="00A417F9">
        <w:rPr>
          <w:rFonts w:ascii="Calibri" w:hAnsi="Calibri" w:cs="Calibri"/>
          <w:sz w:val="22"/>
          <w:szCs w:val="22"/>
        </w:rPr>
        <w:t>proveedor</w:t>
      </w:r>
      <w:r w:rsidRPr="00A417F9">
        <w:rPr>
          <w:rFonts w:ascii="Calibri" w:hAnsi="Calibri" w:cs="Calibri"/>
          <w:sz w:val="22"/>
          <w:szCs w:val="22"/>
        </w:rPr>
        <w:t xml:space="preserve"> verificará que la receta cumpla con lo establecido en el Reglamento de Insumos para la Salud</w:t>
      </w:r>
      <w:r w:rsidR="001E465E" w:rsidRPr="00A417F9">
        <w:rPr>
          <w:rFonts w:ascii="Calibri" w:hAnsi="Calibri" w:cs="Calibri"/>
          <w:sz w:val="22"/>
          <w:szCs w:val="22"/>
        </w:rPr>
        <w:t>; e</w:t>
      </w:r>
      <w:r w:rsidR="000254FD" w:rsidRPr="00A417F9">
        <w:rPr>
          <w:rFonts w:ascii="Calibri" w:hAnsi="Calibri" w:cs="Calibri"/>
          <w:sz w:val="22"/>
          <w:szCs w:val="22"/>
        </w:rPr>
        <w:t xml:space="preserve">n caso de detectar incumplimiento </w:t>
      </w:r>
      <w:r w:rsidR="001E465E" w:rsidRPr="00A417F9">
        <w:rPr>
          <w:rFonts w:ascii="Calibri" w:hAnsi="Calibri" w:cs="Calibri"/>
          <w:sz w:val="22"/>
          <w:szCs w:val="22"/>
        </w:rPr>
        <w:t>al</w:t>
      </w:r>
      <w:r w:rsidR="000254FD" w:rsidRPr="00A417F9">
        <w:rPr>
          <w:rFonts w:ascii="Calibri" w:hAnsi="Calibri" w:cs="Calibri"/>
          <w:sz w:val="22"/>
          <w:szCs w:val="22"/>
        </w:rPr>
        <w:t xml:space="preserve"> Reglamento en comento</w:t>
      </w:r>
      <w:r w:rsidR="00764909" w:rsidRPr="00A417F9">
        <w:rPr>
          <w:rFonts w:ascii="Calibri" w:hAnsi="Calibri" w:cs="Calibri"/>
          <w:sz w:val="22"/>
          <w:szCs w:val="22"/>
        </w:rPr>
        <w:t>,</w:t>
      </w:r>
      <w:r w:rsidR="000254FD" w:rsidRPr="00A417F9">
        <w:rPr>
          <w:rFonts w:ascii="Calibri" w:hAnsi="Calibri" w:cs="Calibri"/>
          <w:sz w:val="22"/>
          <w:szCs w:val="22"/>
        </w:rPr>
        <w:t xml:space="preserve"> el despachador en farmacia deberá informar al paciente que regrese con el médico tratante para </w:t>
      </w:r>
      <w:proofErr w:type="spellStart"/>
      <w:r w:rsidR="000254FD" w:rsidRPr="00A417F9">
        <w:rPr>
          <w:rFonts w:ascii="Calibri" w:hAnsi="Calibri" w:cs="Calibri"/>
          <w:sz w:val="22"/>
          <w:szCs w:val="22"/>
        </w:rPr>
        <w:t>requisitar</w:t>
      </w:r>
      <w:proofErr w:type="spellEnd"/>
      <w:r w:rsidR="000254FD" w:rsidRPr="00A417F9">
        <w:rPr>
          <w:rFonts w:ascii="Calibri" w:hAnsi="Calibri" w:cs="Calibri"/>
          <w:sz w:val="22"/>
          <w:szCs w:val="22"/>
        </w:rPr>
        <w:t xml:space="preserve"> correctamente la receta, indicando en la misma el requisito faltante.  </w:t>
      </w:r>
    </w:p>
    <w:p w14:paraId="7910C0A7" w14:textId="77777777" w:rsidR="000C0F01" w:rsidRPr="00A417F9" w:rsidRDefault="000C0F01" w:rsidP="009A4B4A">
      <w:pPr>
        <w:spacing w:after="0"/>
        <w:jc w:val="both"/>
        <w:rPr>
          <w:rFonts w:ascii="Calibri" w:hAnsi="Calibri" w:cs="Calibri"/>
          <w:sz w:val="22"/>
          <w:szCs w:val="22"/>
        </w:rPr>
      </w:pPr>
    </w:p>
    <w:p w14:paraId="12BBC9CC" w14:textId="77777777" w:rsidR="009A4B4A" w:rsidRPr="00A417F9" w:rsidRDefault="00751201" w:rsidP="009A4B4A">
      <w:pPr>
        <w:spacing w:after="0"/>
        <w:jc w:val="both"/>
        <w:rPr>
          <w:rFonts w:ascii="Calibri" w:hAnsi="Calibri" w:cs="Calibri"/>
          <w:sz w:val="22"/>
          <w:szCs w:val="22"/>
        </w:rPr>
      </w:pPr>
      <w:r w:rsidRPr="00A417F9">
        <w:rPr>
          <w:rFonts w:ascii="Calibri" w:hAnsi="Calibri" w:cs="Calibri"/>
          <w:sz w:val="22"/>
          <w:szCs w:val="22"/>
        </w:rPr>
        <w:t xml:space="preserve">Para su dispensación </w:t>
      </w:r>
      <w:r w:rsidR="00F56024" w:rsidRPr="00A417F9">
        <w:rPr>
          <w:rFonts w:ascii="Calibri" w:hAnsi="Calibri" w:cs="Calibri"/>
          <w:sz w:val="22"/>
          <w:szCs w:val="22"/>
        </w:rPr>
        <w:t xml:space="preserve">el despachador deberá asegurar que la receta cuenta con </w:t>
      </w:r>
      <w:r w:rsidR="008947B7" w:rsidRPr="00A417F9">
        <w:rPr>
          <w:rFonts w:ascii="Calibri" w:hAnsi="Calibri" w:cs="Calibri"/>
          <w:sz w:val="22"/>
          <w:szCs w:val="22"/>
        </w:rPr>
        <w:t>el</w:t>
      </w:r>
      <w:r w:rsidR="00F56024" w:rsidRPr="00A417F9">
        <w:rPr>
          <w:rFonts w:ascii="Calibri" w:hAnsi="Calibri" w:cs="Calibri"/>
          <w:sz w:val="22"/>
          <w:szCs w:val="22"/>
        </w:rPr>
        <w:t xml:space="preserve"> </w:t>
      </w:r>
      <w:r w:rsidR="00337A36" w:rsidRPr="00A417F9">
        <w:rPr>
          <w:rFonts w:ascii="Calibri" w:hAnsi="Calibri" w:cs="Calibri"/>
          <w:sz w:val="22"/>
          <w:szCs w:val="22"/>
        </w:rPr>
        <w:t>nombre</w:t>
      </w:r>
      <w:r w:rsidR="00A616DA" w:rsidRPr="00A417F9">
        <w:rPr>
          <w:rFonts w:ascii="Calibri" w:hAnsi="Calibri" w:cs="Calibri"/>
          <w:sz w:val="22"/>
          <w:szCs w:val="22"/>
        </w:rPr>
        <w:t>, Clave Única de Registro de Población (CURP)</w:t>
      </w:r>
      <w:r w:rsidR="00337A36" w:rsidRPr="00A417F9">
        <w:rPr>
          <w:rFonts w:ascii="Calibri" w:hAnsi="Calibri" w:cs="Calibri"/>
          <w:sz w:val="22"/>
          <w:szCs w:val="22"/>
        </w:rPr>
        <w:t xml:space="preserve">, </w:t>
      </w:r>
      <w:r w:rsidR="00F56024" w:rsidRPr="00A417F9">
        <w:rPr>
          <w:rFonts w:ascii="Calibri" w:hAnsi="Calibri" w:cs="Calibri"/>
          <w:sz w:val="22"/>
          <w:szCs w:val="22"/>
        </w:rPr>
        <w:t>firma</w:t>
      </w:r>
      <w:r w:rsidR="00337A36" w:rsidRPr="00A417F9">
        <w:rPr>
          <w:rFonts w:ascii="Calibri" w:hAnsi="Calibri" w:cs="Calibri"/>
          <w:sz w:val="22"/>
          <w:szCs w:val="22"/>
        </w:rPr>
        <w:t xml:space="preserve"> o huella digital</w:t>
      </w:r>
      <w:r w:rsidR="00F56024" w:rsidRPr="00A417F9">
        <w:rPr>
          <w:rFonts w:ascii="Calibri" w:hAnsi="Calibri" w:cs="Calibri"/>
          <w:sz w:val="22"/>
          <w:szCs w:val="22"/>
        </w:rPr>
        <w:t xml:space="preserve"> del paciente o de </w:t>
      </w:r>
      <w:r w:rsidR="001D5238" w:rsidRPr="00A417F9">
        <w:rPr>
          <w:rFonts w:ascii="Calibri" w:hAnsi="Calibri" w:cs="Calibri"/>
          <w:sz w:val="22"/>
          <w:szCs w:val="22"/>
        </w:rPr>
        <w:t>la persona que recibe</w:t>
      </w:r>
      <w:r w:rsidR="00F56024" w:rsidRPr="00A417F9">
        <w:rPr>
          <w:rFonts w:ascii="Calibri" w:hAnsi="Calibri" w:cs="Calibri"/>
          <w:sz w:val="22"/>
          <w:szCs w:val="22"/>
        </w:rPr>
        <w:t xml:space="preserve"> y además que la receta sea dispensada en su totalidad.</w:t>
      </w:r>
    </w:p>
    <w:p w14:paraId="493945CA" w14:textId="77777777" w:rsidR="00337A36" w:rsidRPr="00A417F9" w:rsidRDefault="00337A36" w:rsidP="009A4B4A">
      <w:pPr>
        <w:spacing w:after="0"/>
        <w:jc w:val="both"/>
        <w:rPr>
          <w:rFonts w:ascii="Calibri" w:hAnsi="Calibri" w:cs="Calibri"/>
          <w:sz w:val="22"/>
          <w:szCs w:val="22"/>
        </w:rPr>
      </w:pPr>
    </w:p>
    <w:p w14:paraId="35373671" w14:textId="6285841B" w:rsidR="007115E2" w:rsidRPr="00A417F9" w:rsidRDefault="007115E2" w:rsidP="009A4B4A">
      <w:pPr>
        <w:spacing w:after="0"/>
        <w:jc w:val="both"/>
        <w:rPr>
          <w:rFonts w:ascii="Calibri" w:hAnsi="Calibri" w:cs="Calibri"/>
          <w:sz w:val="22"/>
          <w:szCs w:val="22"/>
        </w:rPr>
      </w:pPr>
      <w:r w:rsidRPr="00A417F9">
        <w:rPr>
          <w:rFonts w:ascii="Calibri" w:hAnsi="Calibri" w:cs="Calibri"/>
          <w:sz w:val="22"/>
          <w:szCs w:val="22"/>
        </w:rPr>
        <w:t xml:space="preserve">Si la receta no es surtida en su totalidad 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entregar un vale de canje, el cual podrá ser cambiado en alguna de las farmacias con las que el </w:t>
      </w:r>
      <w:r w:rsidR="00D3473B" w:rsidRPr="00A417F9">
        <w:rPr>
          <w:rFonts w:ascii="Calibri" w:hAnsi="Calibri" w:cs="Calibri"/>
          <w:sz w:val="22"/>
          <w:szCs w:val="22"/>
        </w:rPr>
        <w:t>proveedor</w:t>
      </w:r>
      <w:r w:rsidRPr="00A417F9">
        <w:rPr>
          <w:rFonts w:ascii="Calibri" w:hAnsi="Calibri" w:cs="Calibri"/>
          <w:sz w:val="22"/>
          <w:szCs w:val="22"/>
        </w:rPr>
        <w:t xml:space="preserve"> adjudicado tendrá </w:t>
      </w:r>
      <w:r w:rsidR="00A616DA" w:rsidRPr="00A417F9">
        <w:rPr>
          <w:rFonts w:ascii="Calibri" w:hAnsi="Calibri" w:cs="Calibri"/>
          <w:sz w:val="22"/>
          <w:szCs w:val="22"/>
        </w:rPr>
        <w:t>contrato</w:t>
      </w:r>
      <w:r w:rsidRPr="00A417F9">
        <w:rPr>
          <w:rFonts w:ascii="Calibri" w:hAnsi="Calibri" w:cs="Calibri"/>
          <w:sz w:val="22"/>
          <w:szCs w:val="22"/>
        </w:rPr>
        <w:t>,</w:t>
      </w:r>
      <w:r w:rsidR="008A36E2" w:rsidRPr="00A417F9">
        <w:rPr>
          <w:rFonts w:ascii="Calibri" w:hAnsi="Calibri" w:cs="Calibri"/>
          <w:sz w:val="22"/>
          <w:szCs w:val="22"/>
        </w:rPr>
        <w:t xml:space="preserve"> con lo que se considerará receta surtida. E</w:t>
      </w:r>
      <w:r w:rsidRPr="00A417F9">
        <w:rPr>
          <w:rFonts w:ascii="Calibri" w:hAnsi="Calibri" w:cs="Calibri"/>
          <w:sz w:val="22"/>
          <w:szCs w:val="22"/>
        </w:rPr>
        <w:t xml:space="preserve">n caso de que </w:t>
      </w:r>
      <w:r w:rsidR="00A616DA" w:rsidRPr="00A417F9">
        <w:rPr>
          <w:rFonts w:ascii="Calibri" w:hAnsi="Calibri" w:cs="Calibri"/>
          <w:sz w:val="22"/>
          <w:szCs w:val="22"/>
        </w:rPr>
        <w:t>estas</w:t>
      </w:r>
      <w:r w:rsidRPr="00A417F9">
        <w:rPr>
          <w:rFonts w:ascii="Calibri" w:hAnsi="Calibri" w:cs="Calibri"/>
          <w:sz w:val="22"/>
          <w:szCs w:val="22"/>
        </w:rPr>
        <w:t xml:space="preserve"> farmacias no cuenten con el medicamento el paciente podrá solicitar una nueva receta</w:t>
      </w:r>
      <w:r w:rsidR="00A616DA" w:rsidRPr="00A417F9">
        <w:rPr>
          <w:rFonts w:ascii="Calibri" w:hAnsi="Calibri" w:cs="Calibri"/>
          <w:sz w:val="22"/>
          <w:szCs w:val="22"/>
        </w:rPr>
        <w:t xml:space="preserve"> </w:t>
      </w:r>
      <w:r w:rsidRPr="00A417F9">
        <w:rPr>
          <w:rFonts w:ascii="Calibri" w:hAnsi="Calibri" w:cs="Calibri"/>
          <w:sz w:val="22"/>
          <w:szCs w:val="22"/>
        </w:rPr>
        <w:t>conforme al mecanismo que cada unidad médica establezca.</w:t>
      </w:r>
    </w:p>
    <w:p w14:paraId="223061A6" w14:textId="77777777" w:rsidR="006E3BB9" w:rsidRPr="00A417F9" w:rsidRDefault="006E3BB9" w:rsidP="009A4B4A">
      <w:pPr>
        <w:spacing w:after="0"/>
        <w:jc w:val="both"/>
        <w:rPr>
          <w:rFonts w:ascii="Calibri" w:hAnsi="Calibri" w:cs="Calibri"/>
          <w:sz w:val="22"/>
          <w:szCs w:val="22"/>
        </w:rPr>
      </w:pPr>
    </w:p>
    <w:p w14:paraId="351ED38E" w14:textId="5AC74A1C" w:rsidR="00352F14" w:rsidRPr="00A417F9" w:rsidRDefault="0076168D" w:rsidP="00AC42E7">
      <w:pPr>
        <w:spacing w:after="0"/>
        <w:jc w:val="both"/>
        <w:rPr>
          <w:rFonts w:ascii="Calibri" w:hAnsi="Calibri" w:cs="Calibri"/>
          <w:sz w:val="22"/>
          <w:szCs w:val="22"/>
        </w:rPr>
      </w:pPr>
      <w:r w:rsidRPr="003910F6">
        <w:rPr>
          <w:rFonts w:ascii="Calibri" w:hAnsi="Calibri" w:cs="Calibri"/>
          <w:sz w:val="22"/>
          <w:szCs w:val="22"/>
        </w:rPr>
        <w:t xml:space="preserve">Así mismo el </w:t>
      </w:r>
      <w:r w:rsidR="00D3473B" w:rsidRPr="003910F6">
        <w:rPr>
          <w:rFonts w:ascii="Calibri" w:hAnsi="Calibri" w:cs="Calibri"/>
          <w:sz w:val="22"/>
          <w:szCs w:val="22"/>
        </w:rPr>
        <w:t>proveedor</w:t>
      </w:r>
      <w:r w:rsidRPr="003910F6">
        <w:rPr>
          <w:rFonts w:ascii="Calibri" w:hAnsi="Calibri" w:cs="Calibri"/>
          <w:sz w:val="22"/>
          <w:szCs w:val="22"/>
        </w:rPr>
        <w:t xml:space="preserve"> adjudicado deberá contemplar la inclusión de </w:t>
      </w:r>
      <w:r w:rsidR="007A1C83" w:rsidRPr="003910F6">
        <w:rPr>
          <w:rFonts w:ascii="Calibri" w:hAnsi="Calibri" w:cs="Calibri"/>
          <w:sz w:val="22"/>
          <w:szCs w:val="22"/>
        </w:rPr>
        <w:t xml:space="preserve">un módulo de emisión </w:t>
      </w:r>
      <w:r w:rsidRPr="003910F6">
        <w:rPr>
          <w:rFonts w:ascii="Calibri" w:hAnsi="Calibri" w:cs="Calibri"/>
          <w:sz w:val="22"/>
          <w:szCs w:val="22"/>
        </w:rPr>
        <w:t>electrónica</w:t>
      </w:r>
      <w:r w:rsidR="007A1C83" w:rsidRPr="003910F6">
        <w:rPr>
          <w:rFonts w:ascii="Calibri" w:hAnsi="Calibri" w:cs="Calibri"/>
          <w:sz w:val="22"/>
          <w:szCs w:val="22"/>
        </w:rPr>
        <w:t xml:space="preserve"> de receta médica,</w:t>
      </w:r>
      <w:r w:rsidRPr="003910F6">
        <w:rPr>
          <w:rFonts w:ascii="Calibri" w:hAnsi="Calibri" w:cs="Calibri"/>
          <w:sz w:val="22"/>
          <w:szCs w:val="22"/>
        </w:rPr>
        <w:t xml:space="preserve"> durante el per</w:t>
      </w:r>
      <w:r w:rsidR="008947B7" w:rsidRPr="003910F6">
        <w:rPr>
          <w:rFonts w:ascii="Calibri" w:hAnsi="Calibri" w:cs="Calibri"/>
          <w:sz w:val="22"/>
          <w:szCs w:val="22"/>
        </w:rPr>
        <w:t>í</w:t>
      </w:r>
      <w:r w:rsidRPr="003910F6">
        <w:rPr>
          <w:rFonts w:ascii="Calibri" w:hAnsi="Calibri" w:cs="Calibri"/>
          <w:sz w:val="22"/>
          <w:szCs w:val="22"/>
        </w:rPr>
        <w:t>odo de vigencia del contrato</w:t>
      </w:r>
      <w:r w:rsidR="0012262A" w:rsidRPr="003910F6">
        <w:rPr>
          <w:rFonts w:ascii="Calibri" w:hAnsi="Calibri" w:cs="Calibri"/>
          <w:sz w:val="22"/>
          <w:szCs w:val="22"/>
        </w:rPr>
        <w:t xml:space="preserve">, </w:t>
      </w:r>
      <w:r w:rsidR="009F1D7C" w:rsidRPr="003910F6">
        <w:rPr>
          <w:rFonts w:ascii="Calibri" w:hAnsi="Calibri" w:cs="Calibri"/>
          <w:sz w:val="22"/>
          <w:szCs w:val="22"/>
        </w:rPr>
        <w:t xml:space="preserve">considerando que deberá instalar en calidad de comodato </w:t>
      </w:r>
      <w:r w:rsidR="001D1985" w:rsidRPr="003910F6">
        <w:rPr>
          <w:rFonts w:ascii="Calibri" w:hAnsi="Calibri" w:cs="Calibri"/>
          <w:sz w:val="22"/>
          <w:szCs w:val="22"/>
        </w:rPr>
        <w:t xml:space="preserve">en </w:t>
      </w:r>
      <w:r w:rsidR="00FA428F" w:rsidRPr="003910F6">
        <w:rPr>
          <w:rFonts w:ascii="Calibri" w:hAnsi="Calibri" w:cs="Calibri"/>
          <w:sz w:val="22"/>
          <w:szCs w:val="22"/>
        </w:rPr>
        <w:t xml:space="preserve">los puntos de emisión de receta </w:t>
      </w:r>
      <w:r w:rsidR="00BF56DB" w:rsidRPr="003910F6">
        <w:rPr>
          <w:rFonts w:ascii="Calibri" w:hAnsi="Calibri" w:cs="Calibri"/>
          <w:sz w:val="22"/>
          <w:szCs w:val="22"/>
        </w:rPr>
        <w:t>médica</w:t>
      </w:r>
      <w:r w:rsidR="00FA428F" w:rsidRPr="003910F6">
        <w:rPr>
          <w:rFonts w:ascii="Calibri" w:hAnsi="Calibri" w:cs="Calibri"/>
          <w:sz w:val="22"/>
          <w:szCs w:val="22"/>
        </w:rPr>
        <w:t xml:space="preserve"> de cada unidad </w:t>
      </w:r>
      <w:r w:rsidR="00BF56DB" w:rsidRPr="003910F6">
        <w:rPr>
          <w:rFonts w:ascii="Calibri" w:hAnsi="Calibri" w:cs="Calibri"/>
          <w:sz w:val="22"/>
          <w:szCs w:val="22"/>
        </w:rPr>
        <w:t>médica</w:t>
      </w:r>
      <w:r w:rsidR="00FA428F" w:rsidRPr="003910F6">
        <w:rPr>
          <w:rFonts w:ascii="Calibri" w:hAnsi="Calibri" w:cs="Calibri"/>
          <w:sz w:val="22"/>
          <w:szCs w:val="22"/>
        </w:rPr>
        <w:t xml:space="preserve"> </w:t>
      </w:r>
      <w:r w:rsidR="00BF56DB" w:rsidRPr="003910F6">
        <w:rPr>
          <w:rFonts w:ascii="Calibri" w:hAnsi="Calibri" w:cs="Calibri"/>
          <w:sz w:val="22"/>
          <w:szCs w:val="22"/>
        </w:rPr>
        <w:t>que cuente con farmacia, el equipo de cómputo</w:t>
      </w:r>
      <w:r w:rsidR="00A616DA" w:rsidRPr="003910F6">
        <w:rPr>
          <w:rFonts w:ascii="Calibri" w:hAnsi="Calibri" w:cs="Calibri"/>
          <w:sz w:val="22"/>
          <w:szCs w:val="22"/>
        </w:rPr>
        <w:t xml:space="preserve"> o impresión con una vida útil no mayor a 4 años</w:t>
      </w:r>
      <w:r w:rsidR="00BF56DB" w:rsidRPr="003910F6">
        <w:rPr>
          <w:rFonts w:ascii="Calibri" w:hAnsi="Calibri" w:cs="Calibri"/>
          <w:sz w:val="22"/>
          <w:szCs w:val="22"/>
        </w:rPr>
        <w:t>,</w:t>
      </w:r>
      <w:r w:rsidR="009F1D7C" w:rsidRPr="003910F6">
        <w:rPr>
          <w:rFonts w:ascii="Calibri" w:hAnsi="Calibri" w:cs="Calibri"/>
          <w:sz w:val="22"/>
          <w:szCs w:val="22"/>
        </w:rPr>
        <w:t xml:space="preserve"> el software </w:t>
      </w:r>
      <w:r w:rsidR="00BF56DB" w:rsidRPr="003910F6">
        <w:rPr>
          <w:rFonts w:ascii="Calibri" w:hAnsi="Calibri" w:cs="Calibri"/>
          <w:sz w:val="22"/>
          <w:szCs w:val="22"/>
        </w:rPr>
        <w:t>y los consumibles (tóner p</w:t>
      </w:r>
      <w:r w:rsidR="006E2DB0" w:rsidRPr="003910F6">
        <w:rPr>
          <w:rFonts w:ascii="Calibri" w:hAnsi="Calibri" w:cs="Calibri"/>
          <w:sz w:val="22"/>
          <w:szCs w:val="22"/>
        </w:rPr>
        <w:t>ara impresora y</w:t>
      </w:r>
      <w:r w:rsidR="00BF56DB" w:rsidRPr="003910F6">
        <w:rPr>
          <w:rFonts w:ascii="Calibri" w:hAnsi="Calibri" w:cs="Calibri"/>
          <w:sz w:val="22"/>
          <w:szCs w:val="22"/>
        </w:rPr>
        <w:t xml:space="preserve"> hojas para la impresión de receta</w:t>
      </w:r>
      <w:r w:rsidR="007A1C83" w:rsidRPr="003910F6">
        <w:rPr>
          <w:rFonts w:ascii="Calibri" w:hAnsi="Calibri" w:cs="Calibri"/>
          <w:sz w:val="22"/>
          <w:szCs w:val="22"/>
        </w:rPr>
        <w:t xml:space="preserve"> </w:t>
      </w:r>
      <w:r w:rsidR="007A1C83" w:rsidRPr="003910F6">
        <w:rPr>
          <w:rFonts w:ascii="Calibri" w:hAnsi="Calibri" w:cs="Calibri"/>
          <w:b/>
          <w:sz w:val="22"/>
          <w:szCs w:val="22"/>
        </w:rPr>
        <w:t>en 3 tantos</w:t>
      </w:r>
      <w:bookmarkStart w:id="5" w:name="_Hlk152946621"/>
      <w:r w:rsidR="00BF56DB" w:rsidRPr="003910F6">
        <w:rPr>
          <w:rFonts w:ascii="Calibri" w:hAnsi="Calibri" w:cs="Calibri"/>
          <w:sz w:val="22"/>
          <w:szCs w:val="22"/>
        </w:rPr>
        <w:t>)</w:t>
      </w:r>
      <w:r w:rsidR="008C6760" w:rsidRPr="003910F6">
        <w:rPr>
          <w:rFonts w:ascii="Calibri" w:hAnsi="Calibri" w:cs="Calibri"/>
          <w:sz w:val="22"/>
          <w:szCs w:val="22"/>
        </w:rPr>
        <w:t xml:space="preserve"> tomando en consideración las condiciones de infraestructura y necesidades reales de cada unidad médica, tomando como referencia el Anexo XIX Equipos por zona</w:t>
      </w:r>
      <w:bookmarkEnd w:id="5"/>
      <w:r w:rsidR="00BF7E42" w:rsidRPr="003910F6">
        <w:rPr>
          <w:rFonts w:ascii="Calibri" w:hAnsi="Calibri" w:cs="Calibri"/>
          <w:sz w:val="22"/>
          <w:szCs w:val="22"/>
        </w:rPr>
        <w:t>,</w:t>
      </w:r>
      <w:r w:rsidR="00BF7E42" w:rsidRPr="00A417F9">
        <w:rPr>
          <w:rFonts w:ascii="Calibri" w:hAnsi="Calibri" w:cs="Calibri"/>
          <w:sz w:val="22"/>
          <w:szCs w:val="22"/>
        </w:rPr>
        <w:t xml:space="preserve"> </w:t>
      </w:r>
      <w:r w:rsidR="008947B7" w:rsidRPr="00A417F9">
        <w:rPr>
          <w:rFonts w:ascii="Calibri" w:hAnsi="Calibri" w:cs="Calibri"/>
          <w:sz w:val="22"/>
          <w:szCs w:val="22"/>
        </w:rPr>
        <w:t xml:space="preserve">exceptuando aquella en las que el internet límite la ejecución de emisión de la receta electrónica </w:t>
      </w:r>
      <w:r w:rsidR="00BF7E42" w:rsidRPr="00A417F9">
        <w:rPr>
          <w:rFonts w:ascii="Calibri" w:hAnsi="Calibri" w:cs="Calibri"/>
          <w:sz w:val="22"/>
          <w:szCs w:val="22"/>
        </w:rPr>
        <w:t>y mantenimiento a sus equipos</w:t>
      </w:r>
      <w:r w:rsidR="00BF56DB" w:rsidRPr="00A417F9">
        <w:rPr>
          <w:rFonts w:ascii="Calibri" w:hAnsi="Calibri" w:cs="Calibri"/>
          <w:sz w:val="22"/>
          <w:szCs w:val="22"/>
        </w:rPr>
        <w:t xml:space="preserve"> </w:t>
      </w:r>
      <w:r w:rsidR="009F1D7C" w:rsidRPr="00A417F9">
        <w:rPr>
          <w:rFonts w:ascii="Calibri" w:hAnsi="Calibri" w:cs="Calibri"/>
          <w:sz w:val="22"/>
          <w:szCs w:val="22"/>
        </w:rPr>
        <w:t>necesario</w:t>
      </w:r>
      <w:r w:rsidR="00BF7E42" w:rsidRPr="00A417F9">
        <w:rPr>
          <w:rFonts w:ascii="Calibri" w:hAnsi="Calibri" w:cs="Calibri"/>
          <w:sz w:val="22"/>
          <w:szCs w:val="22"/>
        </w:rPr>
        <w:t>s</w:t>
      </w:r>
      <w:r w:rsidR="009F1D7C" w:rsidRPr="00A417F9">
        <w:rPr>
          <w:rFonts w:ascii="Calibri" w:hAnsi="Calibri" w:cs="Calibri"/>
          <w:sz w:val="22"/>
          <w:szCs w:val="22"/>
        </w:rPr>
        <w:t xml:space="preserve"> para llevar a cabo el procedimiento de recet</w:t>
      </w:r>
      <w:r w:rsidR="00995BA0" w:rsidRPr="00A417F9">
        <w:rPr>
          <w:rFonts w:ascii="Calibri" w:hAnsi="Calibri" w:cs="Calibri"/>
          <w:sz w:val="22"/>
          <w:szCs w:val="22"/>
        </w:rPr>
        <w:t xml:space="preserve">a </w:t>
      </w:r>
      <w:r w:rsidR="007A1C83" w:rsidRPr="00A417F9">
        <w:rPr>
          <w:rFonts w:ascii="Calibri" w:hAnsi="Calibri" w:cs="Calibri"/>
          <w:sz w:val="22"/>
          <w:szCs w:val="22"/>
        </w:rPr>
        <w:t>médica</w:t>
      </w:r>
      <w:r w:rsidR="00995BA0" w:rsidRPr="00A417F9">
        <w:rPr>
          <w:rFonts w:ascii="Calibri" w:hAnsi="Calibri" w:cs="Calibri"/>
          <w:sz w:val="22"/>
          <w:szCs w:val="22"/>
        </w:rPr>
        <w:t xml:space="preserve"> en los hospitales</w:t>
      </w:r>
      <w:r w:rsidR="00352F14" w:rsidRPr="00A417F9">
        <w:rPr>
          <w:rFonts w:ascii="Calibri" w:hAnsi="Calibri" w:cs="Calibri"/>
          <w:sz w:val="22"/>
          <w:szCs w:val="22"/>
        </w:rPr>
        <w:t>.</w:t>
      </w:r>
      <w:r w:rsidR="007A1C83" w:rsidRPr="00A417F9">
        <w:rPr>
          <w:rFonts w:ascii="Calibri" w:hAnsi="Calibri" w:cs="Calibri"/>
          <w:sz w:val="22"/>
          <w:szCs w:val="22"/>
        </w:rPr>
        <w:t xml:space="preserve"> </w:t>
      </w:r>
      <w:r w:rsidR="003D6287" w:rsidRPr="00A417F9">
        <w:rPr>
          <w:rFonts w:ascii="Calibri" w:hAnsi="Calibri" w:cs="Calibri"/>
          <w:sz w:val="22"/>
          <w:szCs w:val="22"/>
        </w:rPr>
        <w:t>,</w:t>
      </w:r>
    </w:p>
    <w:p w14:paraId="7AA6B58A" w14:textId="77777777" w:rsidR="00352F14" w:rsidRPr="00A417F9" w:rsidRDefault="00352F14" w:rsidP="00AC42E7">
      <w:pPr>
        <w:spacing w:after="0"/>
        <w:jc w:val="both"/>
        <w:rPr>
          <w:rFonts w:ascii="Calibri" w:hAnsi="Calibri" w:cs="Calibri"/>
          <w:sz w:val="22"/>
          <w:szCs w:val="22"/>
        </w:rPr>
      </w:pPr>
    </w:p>
    <w:p w14:paraId="688F6FDC" w14:textId="77777777" w:rsidR="0076168D" w:rsidRPr="00A417F9" w:rsidRDefault="00352F14" w:rsidP="00AC42E7">
      <w:pPr>
        <w:spacing w:after="0"/>
        <w:jc w:val="both"/>
        <w:rPr>
          <w:rFonts w:ascii="Calibri" w:hAnsi="Calibri" w:cs="Calibri"/>
          <w:sz w:val="22"/>
          <w:szCs w:val="22"/>
        </w:rPr>
      </w:pPr>
      <w:r w:rsidRPr="00A417F9">
        <w:rPr>
          <w:rFonts w:ascii="Calibri" w:hAnsi="Calibri" w:cs="Calibri"/>
          <w:sz w:val="22"/>
          <w:szCs w:val="22"/>
        </w:rPr>
        <w:t>E</w:t>
      </w:r>
      <w:r w:rsidR="007A1C83" w:rsidRPr="00A417F9">
        <w:rPr>
          <w:rFonts w:ascii="Calibri" w:hAnsi="Calibri" w:cs="Calibri"/>
          <w:sz w:val="22"/>
          <w:szCs w:val="22"/>
        </w:rPr>
        <w:t xml:space="preserve">n </w:t>
      </w:r>
      <w:r w:rsidRPr="00A417F9">
        <w:rPr>
          <w:rFonts w:ascii="Calibri" w:hAnsi="Calibri" w:cs="Calibri"/>
          <w:sz w:val="22"/>
          <w:szCs w:val="22"/>
        </w:rPr>
        <w:t xml:space="preserve">caso de alguna incidencia o desperfecto 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atender y dar solución a la petición de la unidad médica en </w:t>
      </w:r>
      <w:r w:rsidR="007A1C83" w:rsidRPr="00A417F9">
        <w:rPr>
          <w:rFonts w:ascii="Calibri" w:hAnsi="Calibri" w:cs="Calibri"/>
          <w:sz w:val="22"/>
          <w:szCs w:val="22"/>
        </w:rPr>
        <w:t>un plazo no mayor a</w:t>
      </w:r>
      <w:r w:rsidR="00CC74A8" w:rsidRPr="00A417F9">
        <w:rPr>
          <w:rFonts w:ascii="Calibri" w:hAnsi="Calibri" w:cs="Calibri"/>
          <w:sz w:val="22"/>
          <w:szCs w:val="22"/>
        </w:rPr>
        <w:t xml:space="preserve"> siete días hábiles</w:t>
      </w:r>
      <w:r w:rsidR="007A1C83" w:rsidRPr="00A417F9">
        <w:rPr>
          <w:rFonts w:ascii="Calibri" w:hAnsi="Calibri" w:cs="Calibri"/>
          <w:sz w:val="22"/>
          <w:szCs w:val="22"/>
        </w:rPr>
        <w:t xml:space="preserve"> posteriores a</w:t>
      </w:r>
      <w:r w:rsidR="0035241B" w:rsidRPr="00A417F9">
        <w:rPr>
          <w:rFonts w:ascii="Calibri" w:hAnsi="Calibri" w:cs="Calibri"/>
          <w:sz w:val="22"/>
          <w:szCs w:val="22"/>
        </w:rPr>
        <w:t xml:space="preserve"> </w:t>
      </w:r>
      <w:r w:rsidR="007A1C83" w:rsidRPr="00A417F9">
        <w:rPr>
          <w:rFonts w:ascii="Calibri" w:hAnsi="Calibri" w:cs="Calibri"/>
          <w:sz w:val="22"/>
          <w:szCs w:val="22"/>
        </w:rPr>
        <w:t>l</w:t>
      </w:r>
      <w:r w:rsidR="0035241B" w:rsidRPr="00A417F9">
        <w:rPr>
          <w:rFonts w:ascii="Calibri" w:hAnsi="Calibri" w:cs="Calibri"/>
          <w:sz w:val="22"/>
          <w:szCs w:val="22"/>
        </w:rPr>
        <w:t>a recepción del</w:t>
      </w:r>
      <w:r w:rsidR="007A1C83" w:rsidRPr="00A417F9">
        <w:rPr>
          <w:rFonts w:ascii="Calibri" w:hAnsi="Calibri" w:cs="Calibri"/>
          <w:sz w:val="22"/>
          <w:szCs w:val="22"/>
        </w:rPr>
        <w:t xml:space="preserve"> </w:t>
      </w:r>
      <w:r w:rsidR="0035241B" w:rsidRPr="00A417F9">
        <w:rPr>
          <w:rFonts w:ascii="Calibri" w:hAnsi="Calibri" w:cs="Calibri"/>
          <w:sz w:val="22"/>
          <w:szCs w:val="22"/>
        </w:rPr>
        <w:t>incidente (vía correo electrónico u oficio)</w:t>
      </w:r>
      <w:r w:rsidR="000622C5" w:rsidRPr="00A417F9">
        <w:rPr>
          <w:rFonts w:ascii="Calibri" w:hAnsi="Calibri" w:cs="Calibri"/>
          <w:sz w:val="22"/>
          <w:szCs w:val="22"/>
        </w:rPr>
        <w:t xml:space="preserve">. </w:t>
      </w:r>
      <w:r w:rsidR="007F4B19" w:rsidRPr="00A417F9">
        <w:rPr>
          <w:rFonts w:ascii="Calibri" w:hAnsi="Calibri" w:cs="Calibri"/>
          <w:sz w:val="22"/>
          <w:szCs w:val="22"/>
        </w:rPr>
        <w:t>Se deberá con</w:t>
      </w:r>
      <w:r w:rsidR="00AC42E7" w:rsidRPr="00A417F9">
        <w:rPr>
          <w:rFonts w:ascii="Calibri" w:hAnsi="Calibri" w:cs="Calibri"/>
          <w:sz w:val="22"/>
          <w:szCs w:val="22"/>
        </w:rPr>
        <w:t>sidera</w:t>
      </w:r>
      <w:r w:rsidR="007F4B19" w:rsidRPr="00A417F9">
        <w:rPr>
          <w:rFonts w:ascii="Calibri" w:hAnsi="Calibri" w:cs="Calibri"/>
          <w:sz w:val="22"/>
          <w:szCs w:val="22"/>
        </w:rPr>
        <w:t xml:space="preserve">r </w:t>
      </w:r>
      <w:r w:rsidR="00AC42E7" w:rsidRPr="00A417F9">
        <w:rPr>
          <w:rFonts w:ascii="Calibri" w:hAnsi="Calibri" w:cs="Calibri"/>
          <w:sz w:val="22"/>
          <w:szCs w:val="22"/>
        </w:rPr>
        <w:t xml:space="preserve">que el riesgo de los equipos </w:t>
      </w:r>
      <w:r w:rsidR="009A25E0" w:rsidRPr="00A417F9">
        <w:rPr>
          <w:rFonts w:ascii="Calibri" w:hAnsi="Calibri" w:cs="Calibri"/>
          <w:sz w:val="22"/>
          <w:szCs w:val="22"/>
        </w:rPr>
        <w:t xml:space="preserve">en comodato </w:t>
      </w:r>
      <w:r w:rsidR="00AC42E7" w:rsidRPr="00A417F9">
        <w:rPr>
          <w:rFonts w:ascii="Calibri" w:hAnsi="Calibri" w:cs="Calibri"/>
          <w:sz w:val="22"/>
          <w:szCs w:val="22"/>
        </w:rPr>
        <w:t xml:space="preserve">corre por cuenta del </w:t>
      </w:r>
      <w:r w:rsidR="00D3473B" w:rsidRPr="00A417F9">
        <w:rPr>
          <w:rFonts w:ascii="Calibri" w:hAnsi="Calibri" w:cs="Calibri"/>
          <w:sz w:val="22"/>
          <w:szCs w:val="22"/>
        </w:rPr>
        <w:t>Proveedor</w:t>
      </w:r>
      <w:r w:rsidR="00AC42E7" w:rsidRPr="00A417F9">
        <w:rPr>
          <w:rFonts w:ascii="Calibri" w:hAnsi="Calibri" w:cs="Calibri"/>
          <w:sz w:val="22"/>
          <w:szCs w:val="22"/>
        </w:rPr>
        <w:t xml:space="preserve"> adjudicado, por lo que en caso de que cuente con un seguro que ampare dichos riesgos, el deducible será a su cargo; respecto al suministro de consumibles, el </w:t>
      </w:r>
      <w:r w:rsidR="00D3473B" w:rsidRPr="00A417F9">
        <w:rPr>
          <w:rFonts w:ascii="Calibri" w:hAnsi="Calibri" w:cs="Calibri"/>
          <w:sz w:val="22"/>
          <w:szCs w:val="22"/>
        </w:rPr>
        <w:t>proveedor</w:t>
      </w:r>
      <w:r w:rsidR="00AC42E7" w:rsidRPr="00A417F9">
        <w:rPr>
          <w:rFonts w:ascii="Calibri" w:hAnsi="Calibri" w:cs="Calibri"/>
          <w:sz w:val="22"/>
          <w:szCs w:val="22"/>
        </w:rPr>
        <w:t xml:space="preserve"> adjudicado deberá establecer los controles que considere adecuados para el buen uso de los mismos.</w:t>
      </w:r>
    </w:p>
    <w:p w14:paraId="61C32728" w14:textId="77777777" w:rsidR="0076168D" w:rsidRPr="00A417F9" w:rsidRDefault="0076168D" w:rsidP="00FB5B3B">
      <w:pPr>
        <w:spacing w:after="0"/>
        <w:jc w:val="both"/>
        <w:rPr>
          <w:rFonts w:ascii="Calibri" w:hAnsi="Calibri" w:cs="Calibri"/>
          <w:sz w:val="22"/>
          <w:szCs w:val="22"/>
          <w:highlight w:val="green"/>
        </w:rPr>
      </w:pPr>
    </w:p>
    <w:p w14:paraId="16C21A60" w14:textId="73FDF0D2" w:rsidR="00074FA5" w:rsidRPr="00A417F9" w:rsidRDefault="00B117F7" w:rsidP="006718F1">
      <w:pPr>
        <w:jc w:val="both"/>
        <w:rPr>
          <w:rFonts w:ascii="Calibri" w:hAnsi="Calibri" w:cs="Calibri"/>
          <w:sz w:val="22"/>
          <w:szCs w:val="22"/>
        </w:rPr>
      </w:pPr>
      <w:r w:rsidRPr="00A417F9">
        <w:rPr>
          <w:rFonts w:ascii="Calibri" w:hAnsi="Calibri" w:cs="Calibri"/>
          <w:sz w:val="22"/>
          <w:szCs w:val="22"/>
        </w:rPr>
        <w:t>1</w:t>
      </w:r>
      <w:r w:rsidR="00AA4303" w:rsidRPr="00A417F9">
        <w:rPr>
          <w:rFonts w:ascii="Calibri" w:hAnsi="Calibri" w:cs="Calibri"/>
          <w:sz w:val="22"/>
          <w:szCs w:val="22"/>
        </w:rPr>
        <w:t>4</w:t>
      </w:r>
      <w:r w:rsidR="00502D42" w:rsidRPr="00A417F9">
        <w:rPr>
          <w:rFonts w:ascii="Calibri" w:hAnsi="Calibri" w:cs="Calibri"/>
          <w:sz w:val="22"/>
          <w:szCs w:val="22"/>
        </w:rPr>
        <w:t xml:space="preserve">.- </w:t>
      </w:r>
      <w:r w:rsidR="00076F3A" w:rsidRPr="00A417F9">
        <w:rPr>
          <w:rFonts w:ascii="Calibri" w:hAnsi="Calibri" w:cs="Calibri"/>
          <w:sz w:val="22"/>
          <w:szCs w:val="22"/>
        </w:rPr>
        <w:t xml:space="preserve">Previo análisis y autorización del personal designado del ISAPEG, el </w:t>
      </w:r>
      <w:r w:rsidR="00AA0A6E" w:rsidRPr="00A417F9">
        <w:rPr>
          <w:rFonts w:ascii="Calibri" w:hAnsi="Calibri" w:cs="Calibri"/>
          <w:sz w:val="22"/>
          <w:szCs w:val="22"/>
        </w:rPr>
        <w:t>proveedor</w:t>
      </w:r>
      <w:r w:rsidR="00076F3A" w:rsidRPr="00A417F9">
        <w:rPr>
          <w:rFonts w:ascii="Calibri" w:hAnsi="Calibri" w:cs="Calibri"/>
          <w:sz w:val="22"/>
          <w:szCs w:val="22"/>
        </w:rPr>
        <w:t xml:space="preserve"> podrá sustituir por otros medicamentos (en presentación de genéricos, siempre y cuando estén disponi</w:t>
      </w:r>
      <w:r w:rsidR="00764909" w:rsidRPr="00A417F9">
        <w:rPr>
          <w:rFonts w:ascii="Calibri" w:hAnsi="Calibri" w:cs="Calibri"/>
          <w:sz w:val="22"/>
          <w:szCs w:val="22"/>
        </w:rPr>
        <w:t xml:space="preserve">bles en el mercado nacional, y </w:t>
      </w:r>
      <w:r w:rsidR="00076F3A" w:rsidRPr="00A417F9">
        <w:rPr>
          <w:rFonts w:ascii="Calibri" w:hAnsi="Calibri" w:cs="Calibri"/>
          <w:sz w:val="22"/>
          <w:szCs w:val="22"/>
        </w:rPr>
        <w:t xml:space="preserve">en su ausencia, medicamento de patente o en presentación comercial) y material de curación distintos en presentación y/o laboratorio a los ofertados en la propuesta técnica, presentando el oficio de aceptación del </w:t>
      </w:r>
      <w:r w:rsidR="008324E9" w:rsidRPr="00A417F9">
        <w:rPr>
          <w:rFonts w:ascii="Calibri" w:hAnsi="Calibri" w:cs="Calibri"/>
          <w:sz w:val="22"/>
          <w:szCs w:val="22"/>
        </w:rPr>
        <w:t>Instituto de Salud Pública del Estado de Guanajuato</w:t>
      </w:r>
      <w:r w:rsidR="00365840" w:rsidRPr="00A417F9">
        <w:rPr>
          <w:rFonts w:ascii="Calibri" w:hAnsi="Calibri" w:cs="Calibri"/>
          <w:sz w:val="22"/>
          <w:szCs w:val="22"/>
        </w:rPr>
        <w:t xml:space="preserve"> </w:t>
      </w:r>
      <w:r w:rsidR="00076F3A" w:rsidRPr="00A417F9">
        <w:rPr>
          <w:rFonts w:ascii="Calibri" w:hAnsi="Calibri" w:cs="Calibri"/>
          <w:sz w:val="22"/>
          <w:szCs w:val="22"/>
        </w:rPr>
        <w:t xml:space="preserve">y presente el registro sanitario correspondiente del nuevo medicamento o material de curación. </w:t>
      </w:r>
      <w:r w:rsidR="00A80908" w:rsidRPr="00A417F9">
        <w:rPr>
          <w:rFonts w:ascii="Calibri" w:hAnsi="Calibri" w:cs="Calibri"/>
          <w:sz w:val="22"/>
          <w:szCs w:val="22"/>
        </w:rPr>
        <w:t>Por lo que el ISAPEG</w:t>
      </w:r>
      <w:r w:rsidR="0036740D" w:rsidRPr="00A417F9">
        <w:rPr>
          <w:rFonts w:ascii="Calibri" w:hAnsi="Calibri" w:cs="Calibri"/>
          <w:sz w:val="22"/>
          <w:szCs w:val="22"/>
        </w:rPr>
        <w:t xml:space="preserve"> mediante la </w:t>
      </w:r>
      <w:r w:rsidR="00643438" w:rsidRPr="00A417F9">
        <w:rPr>
          <w:rFonts w:ascii="Calibri" w:hAnsi="Calibri" w:cs="Calibri"/>
          <w:b/>
          <w:sz w:val="22"/>
          <w:szCs w:val="22"/>
        </w:rPr>
        <w:t xml:space="preserve">Dirección </w:t>
      </w:r>
      <w:r w:rsidR="008A36E2" w:rsidRPr="00A417F9">
        <w:rPr>
          <w:rFonts w:ascii="Calibri" w:hAnsi="Calibri" w:cs="Calibri"/>
          <w:b/>
          <w:sz w:val="22"/>
          <w:szCs w:val="22"/>
        </w:rPr>
        <w:t xml:space="preserve">de Servicios Subrogados Médicos </w:t>
      </w:r>
      <w:r w:rsidR="00A80908" w:rsidRPr="00A417F9">
        <w:rPr>
          <w:rFonts w:ascii="Calibri" w:hAnsi="Calibri" w:cs="Calibri"/>
          <w:sz w:val="22"/>
          <w:szCs w:val="22"/>
        </w:rPr>
        <w:t>confirmará el proceder de la inclusión o no, en un per</w:t>
      </w:r>
      <w:r w:rsidR="0036740D" w:rsidRPr="00A417F9">
        <w:rPr>
          <w:rFonts w:ascii="Calibri" w:hAnsi="Calibri" w:cs="Calibri"/>
          <w:sz w:val="22"/>
          <w:szCs w:val="22"/>
        </w:rPr>
        <w:t xml:space="preserve">iodo no mayor de </w:t>
      </w:r>
      <w:r w:rsidR="00365840" w:rsidRPr="00A417F9">
        <w:rPr>
          <w:rFonts w:ascii="Calibri" w:hAnsi="Calibri" w:cs="Calibri"/>
          <w:sz w:val="22"/>
          <w:szCs w:val="22"/>
        </w:rPr>
        <w:t>dos</w:t>
      </w:r>
      <w:r w:rsidR="00582762" w:rsidRPr="00A417F9">
        <w:rPr>
          <w:rFonts w:ascii="Calibri" w:hAnsi="Calibri" w:cs="Calibri"/>
          <w:sz w:val="22"/>
          <w:szCs w:val="22"/>
        </w:rPr>
        <w:t xml:space="preserve"> </w:t>
      </w:r>
      <w:r w:rsidR="0036740D" w:rsidRPr="00A417F9">
        <w:rPr>
          <w:rFonts w:ascii="Calibri" w:hAnsi="Calibri" w:cs="Calibri"/>
          <w:sz w:val="22"/>
          <w:szCs w:val="22"/>
        </w:rPr>
        <w:t xml:space="preserve">días hábiles, en caso que no haya respuesta </w:t>
      </w:r>
      <w:r w:rsidR="0035241B" w:rsidRPr="00A417F9">
        <w:rPr>
          <w:rFonts w:ascii="Calibri" w:hAnsi="Calibri" w:cs="Calibri"/>
          <w:sz w:val="22"/>
          <w:szCs w:val="22"/>
        </w:rPr>
        <w:t xml:space="preserve">por parte </w:t>
      </w:r>
      <w:r w:rsidR="0036740D" w:rsidRPr="00A417F9">
        <w:rPr>
          <w:rFonts w:ascii="Calibri" w:hAnsi="Calibri" w:cs="Calibri"/>
          <w:sz w:val="22"/>
          <w:szCs w:val="22"/>
        </w:rPr>
        <w:t>de</w:t>
      </w:r>
      <w:r w:rsidR="0035241B" w:rsidRPr="00A417F9">
        <w:rPr>
          <w:rFonts w:ascii="Calibri" w:hAnsi="Calibri" w:cs="Calibri"/>
          <w:sz w:val="22"/>
          <w:szCs w:val="22"/>
        </w:rPr>
        <w:t>l</w:t>
      </w:r>
      <w:r w:rsidR="0036740D" w:rsidRPr="00A417F9">
        <w:rPr>
          <w:rFonts w:ascii="Calibri" w:hAnsi="Calibri" w:cs="Calibri"/>
          <w:sz w:val="22"/>
          <w:szCs w:val="22"/>
        </w:rPr>
        <w:t xml:space="preserve"> ISAPEG se da por aceptada la inclusión</w:t>
      </w:r>
      <w:r w:rsidR="0035241B" w:rsidRPr="00A417F9">
        <w:rPr>
          <w:rFonts w:ascii="Calibri" w:hAnsi="Calibri" w:cs="Calibri"/>
          <w:sz w:val="22"/>
          <w:szCs w:val="22"/>
        </w:rPr>
        <w:t>,</w:t>
      </w:r>
      <w:r w:rsidR="0036740D" w:rsidRPr="00A417F9">
        <w:rPr>
          <w:rFonts w:ascii="Calibri" w:hAnsi="Calibri" w:cs="Calibri"/>
          <w:sz w:val="22"/>
          <w:szCs w:val="22"/>
        </w:rPr>
        <w:t xml:space="preserve"> independientemente de que después se les haga llegar el oficio.</w:t>
      </w:r>
      <w:r w:rsidR="00863159" w:rsidRPr="00A417F9">
        <w:rPr>
          <w:rFonts w:ascii="Calibri" w:hAnsi="Calibri" w:cs="Calibri"/>
          <w:sz w:val="22"/>
          <w:szCs w:val="22"/>
        </w:rPr>
        <w:t xml:space="preserve"> Los documentos que deberá entregar el proveedor para la </w:t>
      </w:r>
      <w:r w:rsidR="00863159" w:rsidRPr="00A417F9">
        <w:rPr>
          <w:rFonts w:ascii="Calibri" w:hAnsi="Calibri" w:cs="Calibri"/>
          <w:sz w:val="22"/>
          <w:szCs w:val="22"/>
        </w:rPr>
        <w:lastRenderedPageBreak/>
        <w:t>inclusión de laboratorios son: Registro Sanitario Vigente</w:t>
      </w:r>
      <w:r w:rsidR="00377AE8" w:rsidRPr="00A417F9">
        <w:rPr>
          <w:rFonts w:ascii="Calibri" w:hAnsi="Calibri" w:cs="Calibri"/>
          <w:sz w:val="22"/>
          <w:szCs w:val="22"/>
        </w:rPr>
        <w:t xml:space="preserve"> o prórroga</w:t>
      </w:r>
      <w:r w:rsidR="00863159" w:rsidRPr="00A417F9">
        <w:rPr>
          <w:rFonts w:ascii="Calibri" w:hAnsi="Calibri" w:cs="Calibri"/>
          <w:sz w:val="22"/>
          <w:szCs w:val="22"/>
        </w:rPr>
        <w:t xml:space="preserve"> y Carta de Apoyo del Fabricante</w:t>
      </w:r>
      <w:r w:rsidR="00F2521C" w:rsidRPr="00A417F9">
        <w:rPr>
          <w:rFonts w:ascii="Calibri" w:hAnsi="Calibri" w:cs="Calibri"/>
          <w:sz w:val="22"/>
          <w:szCs w:val="22"/>
        </w:rPr>
        <w:t xml:space="preserve"> o</w:t>
      </w:r>
      <w:r w:rsidR="00863159" w:rsidRPr="00A417F9">
        <w:rPr>
          <w:rFonts w:ascii="Calibri" w:hAnsi="Calibri" w:cs="Calibri"/>
          <w:sz w:val="22"/>
          <w:szCs w:val="22"/>
        </w:rPr>
        <w:t xml:space="preserve"> Distribuidor Mayorista o </w:t>
      </w:r>
      <w:r w:rsidR="00F2521C" w:rsidRPr="00A417F9">
        <w:rPr>
          <w:rFonts w:ascii="Calibri" w:hAnsi="Calibri" w:cs="Calibri"/>
          <w:sz w:val="22"/>
          <w:szCs w:val="22"/>
        </w:rPr>
        <w:t>Distribuidor Autorizado</w:t>
      </w:r>
      <w:r w:rsidR="00863159" w:rsidRPr="00A417F9">
        <w:rPr>
          <w:rFonts w:ascii="Calibri" w:hAnsi="Calibri" w:cs="Calibri"/>
          <w:sz w:val="22"/>
          <w:szCs w:val="22"/>
        </w:rPr>
        <w:t>.</w:t>
      </w:r>
      <w:r w:rsidR="002E0DDF" w:rsidRPr="00A417F9">
        <w:rPr>
          <w:rFonts w:ascii="Calibri" w:hAnsi="Calibri" w:cs="Calibri"/>
          <w:sz w:val="22"/>
          <w:szCs w:val="22"/>
        </w:rPr>
        <w:t xml:space="preserve"> </w:t>
      </w:r>
    </w:p>
    <w:p w14:paraId="2F7A9D7B" w14:textId="77777777" w:rsidR="009A4B4A" w:rsidRPr="00A417F9" w:rsidRDefault="00076F3A" w:rsidP="006718F1">
      <w:pPr>
        <w:jc w:val="both"/>
        <w:rPr>
          <w:rFonts w:ascii="Calibri" w:hAnsi="Calibri" w:cs="Calibri"/>
          <w:sz w:val="22"/>
          <w:szCs w:val="22"/>
        </w:rPr>
      </w:pPr>
      <w:r w:rsidRPr="00A417F9">
        <w:rPr>
          <w:rFonts w:ascii="Calibri" w:hAnsi="Calibri" w:cs="Calibri"/>
          <w:sz w:val="22"/>
          <w:szCs w:val="22"/>
        </w:rPr>
        <w:t>En el supuesto de cambio de presentación</w:t>
      </w:r>
      <w:r w:rsidR="0032228C" w:rsidRPr="00A417F9">
        <w:rPr>
          <w:rFonts w:ascii="Calibri" w:hAnsi="Calibri" w:cs="Calibri"/>
          <w:sz w:val="22"/>
          <w:szCs w:val="22"/>
        </w:rPr>
        <w:t>;</w:t>
      </w:r>
      <w:r w:rsidRPr="00A417F9">
        <w:rPr>
          <w:rFonts w:ascii="Calibri" w:hAnsi="Calibri" w:cs="Calibri"/>
          <w:sz w:val="22"/>
          <w:szCs w:val="22"/>
        </w:rPr>
        <w:t xml:space="preserve"> el precio estará su</w:t>
      </w:r>
      <w:r w:rsidR="0032228C" w:rsidRPr="00A417F9">
        <w:rPr>
          <w:rFonts w:ascii="Calibri" w:hAnsi="Calibri" w:cs="Calibri"/>
          <w:sz w:val="22"/>
          <w:szCs w:val="22"/>
        </w:rPr>
        <w:t>jeto</w:t>
      </w:r>
      <w:r w:rsidRPr="00A417F9">
        <w:rPr>
          <w:rFonts w:ascii="Calibri" w:hAnsi="Calibri" w:cs="Calibri"/>
          <w:sz w:val="22"/>
          <w:szCs w:val="22"/>
        </w:rPr>
        <w:t xml:space="preserve"> </w:t>
      </w:r>
      <w:r w:rsidR="0035241B" w:rsidRPr="00A417F9">
        <w:rPr>
          <w:rFonts w:ascii="Calibri" w:hAnsi="Calibri" w:cs="Calibri"/>
          <w:sz w:val="22"/>
          <w:szCs w:val="22"/>
        </w:rPr>
        <w:t>conforme a</w:t>
      </w:r>
      <w:r w:rsidR="0032228C" w:rsidRPr="00A417F9">
        <w:rPr>
          <w:rFonts w:ascii="Calibri" w:hAnsi="Calibri" w:cs="Calibri"/>
          <w:sz w:val="22"/>
          <w:szCs w:val="22"/>
        </w:rPr>
        <w:t xml:space="preserve"> lo</w:t>
      </w:r>
      <w:r w:rsidR="0035241B" w:rsidRPr="00A417F9">
        <w:rPr>
          <w:rFonts w:ascii="Calibri" w:hAnsi="Calibri" w:cs="Calibri"/>
          <w:sz w:val="22"/>
          <w:szCs w:val="22"/>
        </w:rPr>
        <w:t xml:space="preserve"> establecido en las presentes bases</w:t>
      </w:r>
      <w:r w:rsidRPr="00A417F9">
        <w:rPr>
          <w:rFonts w:ascii="Calibri" w:hAnsi="Calibri" w:cs="Calibri"/>
          <w:sz w:val="22"/>
          <w:szCs w:val="22"/>
        </w:rPr>
        <w:t xml:space="preserve"> y se establecerá en acuerdo por las partes.</w:t>
      </w:r>
    </w:p>
    <w:p w14:paraId="0DF851E7" w14:textId="77777777" w:rsidR="002E6851" w:rsidRPr="00A417F9" w:rsidRDefault="00B117F7" w:rsidP="00AA0A6E">
      <w:pPr>
        <w:tabs>
          <w:tab w:val="left" w:pos="284"/>
        </w:tabs>
        <w:spacing w:after="0"/>
        <w:jc w:val="both"/>
        <w:rPr>
          <w:rFonts w:ascii="Calibri" w:hAnsi="Calibri" w:cs="Calibri"/>
          <w:sz w:val="22"/>
          <w:szCs w:val="22"/>
        </w:rPr>
      </w:pPr>
      <w:r w:rsidRPr="00A417F9">
        <w:rPr>
          <w:rFonts w:ascii="Calibri" w:hAnsi="Calibri" w:cs="Calibri"/>
          <w:sz w:val="22"/>
          <w:szCs w:val="22"/>
        </w:rPr>
        <w:t>1</w:t>
      </w:r>
      <w:r w:rsidR="00E80EA8" w:rsidRPr="00A417F9">
        <w:rPr>
          <w:rFonts w:ascii="Calibri" w:hAnsi="Calibri" w:cs="Calibri"/>
          <w:sz w:val="22"/>
          <w:szCs w:val="22"/>
        </w:rPr>
        <w:t>5</w:t>
      </w:r>
      <w:r w:rsidR="009A4B4A" w:rsidRPr="00A417F9">
        <w:rPr>
          <w:rFonts w:ascii="Calibri" w:hAnsi="Calibri" w:cs="Calibri"/>
          <w:sz w:val="22"/>
          <w:szCs w:val="22"/>
        </w:rPr>
        <w:t xml:space="preserve">.- El </w:t>
      </w:r>
      <w:r w:rsidR="00AA0A6E" w:rsidRPr="00A417F9">
        <w:rPr>
          <w:rFonts w:ascii="Calibri" w:hAnsi="Calibri" w:cs="Calibri"/>
          <w:sz w:val="22"/>
          <w:szCs w:val="22"/>
        </w:rPr>
        <w:t>Proveedor</w:t>
      </w:r>
      <w:r w:rsidR="00DC3401" w:rsidRPr="00A417F9">
        <w:rPr>
          <w:rFonts w:ascii="Calibri" w:hAnsi="Calibri" w:cs="Calibri"/>
          <w:sz w:val="22"/>
          <w:szCs w:val="22"/>
        </w:rPr>
        <w:t xml:space="preserve"> </w:t>
      </w:r>
      <w:r w:rsidR="009A4B4A" w:rsidRPr="00A417F9">
        <w:rPr>
          <w:rFonts w:ascii="Calibri" w:hAnsi="Calibri" w:cs="Calibri"/>
          <w:sz w:val="22"/>
          <w:szCs w:val="22"/>
        </w:rPr>
        <w:t xml:space="preserve">tendrá la obligación de atender con calidad y calidez a los usuarios que requieren </w:t>
      </w:r>
      <w:r w:rsidR="00AA0A6E" w:rsidRPr="00A417F9">
        <w:rPr>
          <w:rFonts w:ascii="Calibri" w:hAnsi="Calibri" w:cs="Calibri"/>
          <w:sz w:val="22"/>
          <w:szCs w:val="22"/>
        </w:rPr>
        <w:t>la</w:t>
      </w:r>
      <w:r w:rsidR="009A4B4A" w:rsidRPr="00A417F9">
        <w:rPr>
          <w:rFonts w:ascii="Calibri" w:hAnsi="Calibri" w:cs="Calibri"/>
          <w:sz w:val="22"/>
          <w:szCs w:val="22"/>
        </w:rPr>
        <w:t xml:space="preserve"> dispensación de medicamento, en el momento de presentarse a </w:t>
      </w:r>
      <w:r w:rsidR="00343D35" w:rsidRPr="00A417F9">
        <w:rPr>
          <w:rFonts w:ascii="Calibri" w:hAnsi="Calibri" w:cs="Calibri"/>
          <w:sz w:val="22"/>
          <w:szCs w:val="22"/>
        </w:rPr>
        <w:t>surtir</w:t>
      </w:r>
      <w:r w:rsidR="009A4B4A" w:rsidRPr="00A417F9">
        <w:rPr>
          <w:rFonts w:ascii="Calibri" w:hAnsi="Calibri" w:cs="Calibri"/>
          <w:sz w:val="22"/>
          <w:szCs w:val="22"/>
        </w:rPr>
        <w:t xml:space="preserve"> sus recetas. El personal que contrate el </w:t>
      </w:r>
      <w:r w:rsidR="00AA0A6E" w:rsidRPr="00A417F9">
        <w:rPr>
          <w:rFonts w:ascii="Calibri" w:hAnsi="Calibri" w:cs="Calibri"/>
          <w:sz w:val="22"/>
          <w:szCs w:val="22"/>
        </w:rPr>
        <w:t>proveedor</w:t>
      </w:r>
      <w:r w:rsidRPr="00A417F9">
        <w:rPr>
          <w:rFonts w:ascii="Calibri" w:hAnsi="Calibri" w:cs="Calibri"/>
          <w:sz w:val="22"/>
          <w:szCs w:val="22"/>
        </w:rPr>
        <w:t xml:space="preserve"> </w:t>
      </w:r>
      <w:r w:rsidR="009A4B4A" w:rsidRPr="00A417F9">
        <w:rPr>
          <w:rFonts w:ascii="Calibri" w:hAnsi="Calibri" w:cs="Calibri"/>
          <w:sz w:val="22"/>
          <w:szCs w:val="22"/>
        </w:rPr>
        <w:t>deberá</w:t>
      </w:r>
      <w:r w:rsidR="007C0E9D" w:rsidRPr="00A417F9">
        <w:rPr>
          <w:rFonts w:ascii="Calibri" w:hAnsi="Calibri" w:cs="Calibri"/>
          <w:sz w:val="22"/>
          <w:szCs w:val="22"/>
        </w:rPr>
        <w:t xml:space="preserve"> portar</w:t>
      </w:r>
      <w:r w:rsidR="009A4B4A" w:rsidRPr="00A417F9">
        <w:rPr>
          <w:rFonts w:ascii="Calibri" w:hAnsi="Calibri" w:cs="Calibri"/>
          <w:sz w:val="22"/>
          <w:szCs w:val="22"/>
        </w:rPr>
        <w:t xml:space="preserve"> identificación y bata con di</w:t>
      </w:r>
      <w:r w:rsidR="004F2E5E" w:rsidRPr="00A417F9">
        <w:rPr>
          <w:rFonts w:ascii="Calibri" w:hAnsi="Calibri" w:cs="Calibri"/>
          <w:sz w:val="22"/>
          <w:szCs w:val="22"/>
        </w:rPr>
        <w:t xml:space="preserve">stintivo de la empresa, así como abstenerse de hacer comentarios </w:t>
      </w:r>
      <w:r w:rsidR="00D60732" w:rsidRPr="00A417F9">
        <w:rPr>
          <w:rFonts w:ascii="Calibri" w:hAnsi="Calibri" w:cs="Calibri"/>
          <w:sz w:val="22"/>
          <w:szCs w:val="22"/>
        </w:rPr>
        <w:t>relacionados con la prestación del servicio al ISAPEG, ni negar la ministración y surtimiento del medicamento</w:t>
      </w:r>
      <w:r w:rsidR="004A595E" w:rsidRPr="00A417F9">
        <w:rPr>
          <w:rFonts w:ascii="Calibri" w:hAnsi="Calibri" w:cs="Calibri"/>
          <w:sz w:val="22"/>
          <w:szCs w:val="22"/>
        </w:rPr>
        <w:t xml:space="preserve"> </w:t>
      </w:r>
      <w:r w:rsidR="000427FD" w:rsidRPr="00A417F9">
        <w:rPr>
          <w:rFonts w:ascii="Calibri" w:hAnsi="Calibri" w:cs="Calibri"/>
          <w:sz w:val="22"/>
          <w:szCs w:val="22"/>
        </w:rPr>
        <w:t>que se encuentra debidamente amparado en el contrato.</w:t>
      </w:r>
    </w:p>
    <w:p w14:paraId="0A6AB2B5" w14:textId="77777777" w:rsidR="006315CE" w:rsidRPr="00A417F9" w:rsidRDefault="006315CE" w:rsidP="009A4B4A">
      <w:pPr>
        <w:spacing w:after="0"/>
        <w:jc w:val="both"/>
        <w:rPr>
          <w:rFonts w:ascii="Calibri" w:hAnsi="Calibri" w:cs="Calibri"/>
          <w:sz w:val="22"/>
          <w:szCs w:val="22"/>
        </w:rPr>
      </w:pPr>
    </w:p>
    <w:p w14:paraId="3A568E8A" w14:textId="77777777" w:rsidR="002E6851" w:rsidRPr="00A417F9" w:rsidRDefault="008716C5" w:rsidP="009A4B4A">
      <w:pPr>
        <w:spacing w:after="0"/>
        <w:jc w:val="both"/>
        <w:rPr>
          <w:rFonts w:ascii="Calibri" w:hAnsi="Calibri" w:cs="Calibri"/>
          <w:sz w:val="22"/>
          <w:szCs w:val="22"/>
        </w:rPr>
      </w:pPr>
      <w:r w:rsidRPr="00A417F9">
        <w:rPr>
          <w:rFonts w:ascii="Calibri" w:hAnsi="Calibri" w:cs="Calibri"/>
          <w:sz w:val="22"/>
          <w:szCs w:val="22"/>
        </w:rPr>
        <w:t>16</w:t>
      </w:r>
      <w:r w:rsidR="00CE49D7" w:rsidRPr="00A417F9">
        <w:rPr>
          <w:rFonts w:ascii="Calibri" w:hAnsi="Calibri" w:cs="Calibri"/>
          <w:sz w:val="22"/>
          <w:szCs w:val="22"/>
        </w:rPr>
        <w:t xml:space="preserve">. </w:t>
      </w:r>
      <w:r w:rsidR="002E6851" w:rsidRPr="00A417F9">
        <w:rPr>
          <w:rFonts w:ascii="Calibri" w:hAnsi="Calibri" w:cs="Calibri"/>
          <w:sz w:val="22"/>
          <w:szCs w:val="22"/>
        </w:rPr>
        <w:t xml:space="preserve">El Proveedor deberá excluir y/o incluir claves de medicamento y material de curación cuando el ISAPEG acredite la actualización en la presentación establecida en </w:t>
      </w:r>
      <w:r w:rsidR="002718A9" w:rsidRPr="00A417F9">
        <w:rPr>
          <w:rFonts w:ascii="Calibri" w:hAnsi="Calibri" w:cs="Calibri"/>
          <w:sz w:val="22"/>
          <w:szCs w:val="22"/>
        </w:rPr>
        <w:t>el Compendio Nacional de Insumos para la Salud</w:t>
      </w:r>
      <w:r w:rsidR="002E6851" w:rsidRPr="00A417F9">
        <w:rPr>
          <w:rFonts w:ascii="Calibri" w:hAnsi="Calibri" w:cs="Calibri"/>
          <w:sz w:val="22"/>
          <w:szCs w:val="22"/>
        </w:rPr>
        <w:t xml:space="preserve"> por algún cambio en los esquemas de tratamiento vigentes, en caso de </w:t>
      </w:r>
      <w:r w:rsidR="0076168D" w:rsidRPr="00A417F9">
        <w:rPr>
          <w:rFonts w:ascii="Calibri" w:hAnsi="Calibri" w:cs="Calibri"/>
          <w:sz w:val="22"/>
          <w:szCs w:val="22"/>
        </w:rPr>
        <w:t>exclusión</w:t>
      </w:r>
      <w:r w:rsidR="002E6851" w:rsidRPr="00A417F9">
        <w:rPr>
          <w:rFonts w:ascii="Calibri" w:hAnsi="Calibri" w:cs="Calibri"/>
          <w:sz w:val="22"/>
          <w:szCs w:val="22"/>
        </w:rPr>
        <w:t xml:space="preserve"> el ISAPEG notificará por escrito a la empresa y no realizará ningún pago de las claves en mención a partir del comunicado. Respecto a las inclusiones, su surtimiento y pago iniciará hasta la formalización </w:t>
      </w:r>
      <w:r w:rsidR="0076168D" w:rsidRPr="00A417F9">
        <w:rPr>
          <w:rFonts w:ascii="Calibri" w:hAnsi="Calibri" w:cs="Calibri"/>
          <w:sz w:val="22"/>
          <w:szCs w:val="22"/>
        </w:rPr>
        <w:t>respectiva</w:t>
      </w:r>
      <w:r w:rsidR="00620725" w:rsidRPr="00A417F9">
        <w:rPr>
          <w:rFonts w:ascii="Calibri" w:hAnsi="Calibri" w:cs="Calibri"/>
          <w:sz w:val="22"/>
          <w:szCs w:val="22"/>
        </w:rPr>
        <w:t>.</w:t>
      </w:r>
    </w:p>
    <w:p w14:paraId="25A7143C" w14:textId="77777777" w:rsidR="00AA0A6E" w:rsidRPr="00A417F9" w:rsidRDefault="00AA0A6E" w:rsidP="009A4B4A">
      <w:pPr>
        <w:spacing w:after="0"/>
        <w:jc w:val="both"/>
        <w:rPr>
          <w:rFonts w:ascii="Calibri" w:hAnsi="Calibri" w:cs="Calibri"/>
          <w:sz w:val="22"/>
          <w:szCs w:val="22"/>
        </w:rPr>
      </w:pPr>
    </w:p>
    <w:p w14:paraId="15BFFBF2" w14:textId="2FC2C5DE" w:rsidR="000718E7" w:rsidRPr="00A417F9" w:rsidRDefault="000718E7" w:rsidP="000718E7">
      <w:pPr>
        <w:spacing w:after="0"/>
        <w:jc w:val="both"/>
        <w:rPr>
          <w:rFonts w:ascii="Calibri" w:hAnsi="Calibri" w:cs="Calibri"/>
          <w:b/>
          <w:sz w:val="22"/>
          <w:szCs w:val="22"/>
        </w:rPr>
      </w:pPr>
      <w:r w:rsidRPr="00A417F9">
        <w:rPr>
          <w:rFonts w:ascii="Calibri" w:hAnsi="Calibri" w:cs="Calibri"/>
          <w:sz w:val="22"/>
          <w:szCs w:val="22"/>
        </w:rPr>
        <w:t xml:space="preserve">Cabe señalar además que para las claves de los programas de VIH, </w:t>
      </w:r>
      <w:proofErr w:type="spellStart"/>
      <w:r w:rsidRPr="00A417F9">
        <w:rPr>
          <w:rFonts w:ascii="Calibri" w:hAnsi="Calibri" w:cs="Calibri"/>
          <w:sz w:val="22"/>
          <w:szCs w:val="22"/>
        </w:rPr>
        <w:t>Micobacteriosis</w:t>
      </w:r>
      <w:proofErr w:type="spellEnd"/>
      <w:r w:rsidRPr="00A417F9">
        <w:rPr>
          <w:rFonts w:ascii="Calibri" w:hAnsi="Calibri" w:cs="Calibri"/>
          <w:sz w:val="22"/>
          <w:szCs w:val="22"/>
        </w:rPr>
        <w:t xml:space="preserve"> y enfermedades </w:t>
      </w:r>
      <w:r w:rsidR="001A2A02" w:rsidRPr="00A417F9">
        <w:rPr>
          <w:rFonts w:ascii="Calibri" w:hAnsi="Calibri" w:cs="Calibri"/>
          <w:sz w:val="22"/>
          <w:szCs w:val="22"/>
        </w:rPr>
        <w:t>transmitidas</w:t>
      </w:r>
      <w:r w:rsidRPr="00A417F9">
        <w:rPr>
          <w:rFonts w:ascii="Calibri" w:hAnsi="Calibri" w:cs="Calibri"/>
          <w:sz w:val="22"/>
          <w:szCs w:val="22"/>
        </w:rPr>
        <w:t xml:space="preserve"> por vector</w:t>
      </w:r>
      <w:r w:rsidR="0036740D" w:rsidRPr="00A417F9">
        <w:rPr>
          <w:rFonts w:ascii="Calibri" w:hAnsi="Calibri" w:cs="Calibri"/>
          <w:sz w:val="22"/>
          <w:szCs w:val="22"/>
        </w:rPr>
        <w:t xml:space="preserve"> así como </w:t>
      </w:r>
      <w:r w:rsidR="009377D5" w:rsidRPr="00A417F9">
        <w:rPr>
          <w:rFonts w:ascii="Calibri" w:hAnsi="Calibri" w:cs="Calibri"/>
          <w:sz w:val="22"/>
          <w:szCs w:val="22"/>
        </w:rPr>
        <w:t>Jornada</w:t>
      </w:r>
      <w:r w:rsidR="0036740D" w:rsidRPr="00A417F9">
        <w:rPr>
          <w:rFonts w:ascii="Calibri" w:hAnsi="Calibri" w:cs="Calibri"/>
          <w:sz w:val="22"/>
          <w:szCs w:val="22"/>
        </w:rPr>
        <w:t xml:space="preserve"> nacional de salud</w:t>
      </w:r>
      <w:r w:rsidRPr="00A417F9">
        <w:rPr>
          <w:rFonts w:ascii="Calibri" w:hAnsi="Calibri" w:cs="Calibri"/>
          <w:sz w:val="22"/>
          <w:szCs w:val="22"/>
        </w:rPr>
        <w:t>, mencionadas en el anexo V</w:t>
      </w:r>
      <w:r w:rsidR="00524789" w:rsidRPr="00A417F9">
        <w:rPr>
          <w:rFonts w:ascii="Calibri" w:hAnsi="Calibri" w:cs="Calibri"/>
          <w:sz w:val="22"/>
          <w:szCs w:val="22"/>
        </w:rPr>
        <w:t>-</w:t>
      </w:r>
      <w:r w:rsidR="005723FA" w:rsidRPr="00A417F9">
        <w:rPr>
          <w:rFonts w:ascii="Calibri" w:hAnsi="Calibri" w:cs="Calibri"/>
          <w:sz w:val="22"/>
          <w:szCs w:val="22"/>
        </w:rPr>
        <w:t>1</w:t>
      </w:r>
      <w:r w:rsidRPr="00A417F9">
        <w:rPr>
          <w:rFonts w:ascii="Calibri" w:hAnsi="Calibri" w:cs="Calibri"/>
          <w:sz w:val="22"/>
          <w:szCs w:val="22"/>
        </w:rPr>
        <w:t>, con cantid</w:t>
      </w:r>
      <w:r w:rsidR="00EE0F87" w:rsidRPr="00A417F9">
        <w:rPr>
          <w:rFonts w:ascii="Calibri" w:hAnsi="Calibri" w:cs="Calibri"/>
          <w:sz w:val="22"/>
          <w:szCs w:val="22"/>
        </w:rPr>
        <w:t>ad 1, se podrán consumir de uno</w:t>
      </w:r>
      <w:r w:rsidRPr="00A417F9">
        <w:rPr>
          <w:rFonts w:ascii="Calibri" w:hAnsi="Calibri" w:cs="Calibri"/>
          <w:sz w:val="22"/>
          <w:szCs w:val="22"/>
        </w:rPr>
        <w:t xml:space="preserve"> a “n” piezas en el periodo de vigencia del contrato dependiendo del comportamiento epidemiológico y las necesidades de los usuarios portadores de VIH de los CAPACITS, siempre y cuando esté previa</w:t>
      </w:r>
      <w:r w:rsidR="00524789" w:rsidRPr="00A417F9">
        <w:rPr>
          <w:rFonts w:ascii="Calibri" w:hAnsi="Calibri" w:cs="Calibri"/>
          <w:sz w:val="22"/>
          <w:szCs w:val="22"/>
        </w:rPr>
        <w:t xml:space="preserve">mente autorizado y distribuido </w:t>
      </w:r>
      <w:r w:rsidR="005723FA" w:rsidRPr="00A417F9">
        <w:rPr>
          <w:rFonts w:ascii="Calibri" w:hAnsi="Calibri" w:cs="Calibri"/>
          <w:sz w:val="22"/>
          <w:szCs w:val="22"/>
        </w:rPr>
        <w:t>por el coordinador del programa</w:t>
      </w:r>
      <w:r w:rsidR="00423AC0" w:rsidRPr="00A417F9">
        <w:rPr>
          <w:rFonts w:ascii="Calibri" w:hAnsi="Calibri" w:cs="Calibri"/>
          <w:sz w:val="22"/>
          <w:szCs w:val="22"/>
        </w:rPr>
        <w:t xml:space="preserve"> de la Dirección General de </w:t>
      </w:r>
      <w:r w:rsidR="00907727" w:rsidRPr="00A417F9">
        <w:rPr>
          <w:rFonts w:ascii="Calibri" w:hAnsi="Calibri" w:cs="Calibri"/>
          <w:sz w:val="22"/>
          <w:szCs w:val="22"/>
        </w:rPr>
        <w:t>Prevención y Promoción de la Salud</w:t>
      </w:r>
      <w:r w:rsidR="005723FA" w:rsidRPr="00A417F9">
        <w:rPr>
          <w:rFonts w:ascii="Calibri" w:hAnsi="Calibri" w:cs="Calibri"/>
          <w:sz w:val="22"/>
          <w:szCs w:val="22"/>
        </w:rPr>
        <w:t>, así como también para otros casos específicos que se consideren por la prevalencia epidemiológica.</w:t>
      </w:r>
      <w:r w:rsidR="00A80908" w:rsidRPr="00A417F9">
        <w:rPr>
          <w:rFonts w:ascii="Calibri" w:hAnsi="Calibri" w:cs="Calibri"/>
          <w:sz w:val="22"/>
          <w:szCs w:val="22"/>
        </w:rPr>
        <w:t xml:space="preserve"> </w:t>
      </w:r>
      <w:r w:rsidR="00A80908" w:rsidRPr="00A417F9">
        <w:rPr>
          <w:rFonts w:ascii="Calibri" w:hAnsi="Calibri" w:cs="Calibri"/>
          <w:b/>
          <w:sz w:val="22"/>
          <w:szCs w:val="22"/>
        </w:rPr>
        <w:t>En este supuesto el coordinador del programa deberá dar aviso con 30 días</w:t>
      </w:r>
      <w:r w:rsidR="00E76F3D" w:rsidRPr="00A417F9">
        <w:rPr>
          <w:rFonts w:ascii="Calibri" w:hAnsi="Calibri" w:cs="Calibri"/>
          <w:b/>
          <w:sz w:val="22"/>
          <w:szCs w:val="22"/>
        </w:rPr>
        <w:t xml:space="preserve"> naturales</w:t>
      </w:r>
      <w:r w:rsidR="00A80908" w:rsidRPr="00A417F9">
        <w:rPr>
          <w:rFonts w:ascii="Calibri" w:hAnsi="Calibri" w:cs="Calibri"/>
          <w:b/>
          <w:sz w:val="22"/>
          <w:szCs w:val="22"/>
        </w:rPr>
        <w:t xml:space="preserve"> de anticipación al </w:t>
      </w:r>
      <w:r w:rsidR="00D3473B" w:rsidRPr="00A417F9">
        <w:rPr>
          <w:rFonts w:ascii="Calibri" w:hAnsi="Calibri" w:cs="Calibri"/>
          <w:b/>
          <w:sz w:val="22"/>
          <w:szCs w:val="22"/>
        </w:rPr>
        <w:t>proveedor</w:t>
      </w:r>
      <w:r w:rsidR="00A80908" w:rsidRPr="00A417F9">
        <w:rPr>
          <w:rFonts w:ascii="Calibri" w:hAnsi="Calibri" w:cs="Calibri"/>
          <w:b/>
          <w:sz w:val="22"/>
          <w:szCs w:val="22"/>
        </w:rPr>
        <w:t xml:space="preserve"> adjudicado</w:t>
      </w:r>
      <w:r w:rsidR="008A36E2" w:rsidRPr="00A417F9">
        <w:rPr>
          <w:rFonts w:ascii="Calibri" w:hAnsi="Calibri" w:cs="Calibri"/>
          <w:b/>
          <w:sz w:val="22"/>
          <w:szCs w:val="22"/>
        </w:rPr>
        <w:t xml:space="preserve"> a través de la </w:t>
      </w:r>
      <w:r w:rsidR="00423AC0" w:rsidRPr="00A417F9">
        <w:rPr>
          <w:rFonts w:ascii="Calibri" w:hAnsi="Calibri" w:cs="Calibri"/>
          <w:b/>
          <w:sz w:val="22"/>
          <w:szCs w:val="22"/>
        </w:rPr>
        <w:t xml:space="preserve">Dirección </w:t>
      </w:r>
      <w:r w:rsidR="008A36E2" w:rsidRPr="00A417F9">
        <w:rPr>
          <w:rFonts w:ascii="Calibri" w:hAnsi="Calibri" w:cs="Calibri"/>
          <w:b/>
          <w:sz w:val="22"/>
          <w:szCs w:val="22"/>
        </w:rPr>
        <w:t>de Servicios Subrogados Médicos</w:t>
      </w:r>
      <w:r w:rsidR="00A80908" w:rsidRPr="00A417F9">
        <w:rPr>
          <w:rFonts w:ascii="Calibri" w:hAnsi="Calibri" w:cs="Calibri"/>
          <w:b/>
          <w:sz w:val="22"/>
          <w:szCs w:val="22"/>
        </w:rPr>
        <w:t xml:space="preserve"> sobre las cantidades a dispensar por periodo o centro gestor.</w:t>
      </w:r>
    </w:p>
    <w:p w14:paraId="01312498" w14:textId="77777777" w:rsidR="00343D35" w:rsidRPr="00A417F9" w:rsidRDefault="00343D35" w:rsidP="009A4B4A">
      <w:pPr>
        <w:spacing w:after="0"/>
        <w:jc w:val="both"/>
        <w:rPr>
          <w:rFonts w:ascii="Calibri" w:hAnsi="Calibri" w:cs="Calibri"/>
          <w:sz w:val="22"/>
          <w:szCs w:val="22"/>
        </w:rPr>
      </w:pPr>
    </w:p>
    <w:p w14:paraId="55559F1A" w14:textId="77777777" w:rsidR="00CE49D7" w:rsidRPr="00A417F9" w:rsidRDefault="00343D35" w:rsidP="00CE49D7">
      <w:pPr>
        <w:spacing w:after="0"/>
        <w:jc w:val="both"/>
        <w:rPr>
          <w:rFonts w:ascii="Calibri" w:hAnsi="Calibri" w:cs="Calibri"/>
          <w:sz w:val="22"/>
          <w:szCs w:val="22"/>
        </w:rPr>
      </w:pPr>
      <w:r w:rsidRPr="00A417F9">
        <w:rPr>
          <w:rFonts w:ascii="Calibri" w:hAnsi="Calibri" w:cs="Calibri"/>
          <w:sz w:val="22"/>
          <w:szCs w:val="22"/>
        </w:rPr>
        <w:t>1</w:t>
      </w:r>
      <w:r w:rsidR="007E6135" w:rsidRPr="00A417F9">
        <w:rPr>
          <w:rFonts w:ascii="Calibri" w:hAnsi="Calibri" w:cs="Calibri"/>
          <w:sz w:val="22"/>
          <w:szCs w:val="22"/>
        </w:rPr>
        <w:t>7</w:t>
      </w:r>
      <w:r w:rsidRPr="00A417F9">
        <w:rPr>
          <w:rFonts w:ascii="Calibri" w:hAnsi="Calibri" w:cs="Calibri"/>
          <w:sz w:val="22"/>
          <w:szCs w:val="22"/>
        </w:rPr>
        <w:t xml:space="preserve">. </w:t>
      </w:r>
      <w:r w:rsidR="003D4644" w:rsidRPr="00A417F9">
        <w:rPr>
          <w:rFonts w:ascii="Calibri" w:hAnsi="Calibri" w:cs="Calibri"/>
          <w:sz w:val="22"/>
          <w:szCs w:val="22"/>
        </w:rPr>
        <w:t xml:space="preserve">El </w:t>
      </w:r>
      <w:r w:rsidR="00AA0A6E" w:rsidRPr="00A417F9">
        <w:rPr>
          <w:rFonts w:ascii="Calibri" w:hAnsi="Calibri" w:cs="Calibri"/>
          <w:sz w:val="22"/>
          <w:szCs w:val="22"/>
        </w:rPr>
        <w:t>Proveedor</w:t>
      </w:r>
      <w:r w:rsidR="00FB5B3B" w:rsidRPr="00A417F9">
        <w:rPr>
          <w:rFonts w:ascii="Calibri" w:hAnsi="Calibri" w:cs="Calibri"/>
          <w:sz w:val="22"/>
          <w:szCs w:val="22"/>
        </w:rPr>
        <w:t xml:space="preserve"> </w:t>
      </w:r>
      <w:r w:rsidRPr="00A417F9">
        <w:rPr>
          <w:rFonts w:ascii="Calibri" w:hAnsi="Calibri" w:cs="Calibri"/>
          <w:sz w:val="22"/>
          <w:szCs w:val="22"/>
        </w:rPr>
        <w:t>tendrá la obligación de hacer la entrega ordenada</w:t>
      </w:r>
      <w:r w:rsidR="00CE49D7" w:rsidRPr="00A417F9">
        <w:rPr>
          <w:rFonts w:ascii="Calibri" w:hAnsi="Calibri" w:cs="Calibri"/>
          <w:sz w:val="22"/>
          <w:szCs w:val="22"/>
        </w:rPr>
        <w:t xml:space="preserve"> de la programación mensual, </w:t>
      </w:r>
      <w:r w:rsidR="000938C0" w:rsidRPr="00A417F9">
        <w:rPr>
          <w:rFonts w:ascii="Calibri" w:hAnsi="Calibri" w:cs="Calibri"/>
          <w:sz w:val="22"/>
          <w:szCs w:val="22"/>
        </w:rPr>
        <w:t>dentro de los primeros 5</w:t>
      </w:r>
      <w:r w:rsidR="00CE49D7" w:rsidRPr="00A417F9">
        <w:rPr>
          <w:rFonts w:ascii="Calibri" w:hAnsi="Calibri" w:cs="Calibri"/>
          <w:sz w:val="22"/>
          <w:szCs w:val="22"/>
        </w:rPr>
        <w:t xml:space="preserve"> días </w:t>
      </w:r>
      <w:r w:rsidR="000938C0" w:rsidRPr="00A417F9">
        <w:rPr>
          <w:rFonts w:ascii="Calibri" w:hAnsi="Calibri" w:cs="Calibri"/>
          <w:sz w:val="22"/>
          <w:szCs w:val="22"/>
        </w:rPr>
        <w:t>hábiles</w:t>
      </w:r>
      <w:r w:rsidR="00CE49D7" w:rsidRPr="00A417F9">
        <w:rPr>
          <w:rFonts w:ascii="Calibri" w:hAnsi="Calibri" w:cs="Calibri"/>
          <w:sz w:val="22"/>
          <w:szCs w:val="22"/>
        </w:rPr>
        <w:t xml:space="preserve"> de cada mes, </w:t>
      </w:r>
      <w:r w:rsidR="00DA5374" w:rsidRPr="00A417F9">
        <w:rPr>
          <w:rFonts w:ascii="Calibri" w:hAnsi="Calibri" w:cs="Calibri"/>
          <w:sz w:val="22"/>
          <w:szCs w:val="22"/>
        </w:rPr>
        <w:t xml:space="preserve"> (separar las claves de medicamentos</w:t>
      </w:r>
      <w:r w:rsidR="001D31B0" w:rsidRPr="00A417F9">
        <w:rPr>
          <w:rFonts w:ascii="Calibri" w:hAnsi="Calibri" w:cs="Calibri"/>
          <w:sz w:val="22"/>
          <w:szCs w:val="22"/>
        </w:rPr>
        <w:t xml:space="preserve"> y</w:t>
      </w:r>
      <w:r w:rsidR="00DA5374" w:rsidRPr="00A417F9">
        <w:rPr>
          <w:rFonts w:ascii="Calibri" w:hAnsi="Calibri" w:cs="Calibri"/>
          <w:sz w:val="22"/>
          <w:szCs w:val="22"/>
        </w:rPr>
        <w:t xml:space="preserve"> del material de curación)</w:t>
      </w:r>
      <w:r w:rsidR="007C0E9D" w:rsidRPr="00A417F9">
        <w:rPr>
          <w:rFonts w:ascii="Calibri" w:hAnsi="Calibri" w:cs="Calibri"/>
          <w:sz w:val="22"/>
          <w:szCs w:val="22"/>
        </w:rPr>
        <w:t>, identificada</w:t>
      </w:r>
      <w:r w:rsidR="00DA5374" w:rsidRPr="00A417F9">
        <w:rPr>
          <w:rFonts w:ascii="Calibri" w:hAnsi="Calibri" w:cs="Calibri"/>
          <w:sz w:val="22"/>
          <w:szCs w:val="22"/>
        </w:rPr>
        <w:t xml:space="preserve"> (entregando listas por separado de medicamentos y material de curación) </w:t>
      </w:r>
      <w:r w:rsidR="007C0E9D" w:rsidRPr="00A417F9">
        <w:rPr>
          <w:rFonts w:ascii="Calibri" w:hAnsi="Calibri" w:cs="Calibri"/>
          <w:sz w:val="22"/>
          <w:szCs w:val="22"/>
        </w:rPr>
        <w:t xml:space="preserve">y </w:t>
      </w:r>
      <w:r w:rsidR="006315CE" w:rsidRPr="00A417F9">
        <w:rPr>
          <w:rFonts w:ascii="Calibri" w:hAnsi="Calibri" w:cs="Calibri"/>
          <w:sz w:val="22"/>
          <w:szCs w:val="22"/>
        </w:rPr>
        <w:t xml:space="preserve">en </w:t>
      </w:r>
      <w:r w:rsidR="007C0E9D" w:rsidRPr="00A417F9">
        <w:rPr>
          <w:rFonts w:ascii="Calibri" w:hAnsi="Calibri" w:cs="Calibri"/>
          <w:sz w:val="22"/>
          <w:szCs w:val="22"/>
        </w:rPr>
        <w:t>envases</w:t>
      </w:r>
      <w:r w:rsidR="00DA5374" w:rsidRPr="00A417F9">
        <w:rPr>
          <w:rFonts w:ascii="Calibri" w:hAnsi="Calibri" w:cs="Calibri"/>
          <w:sz w:val="22"/>
          <w:szCs w:val="22"/>
        </w:rPr>
        <w:t xml:space="preserve"> que no estén maltratados</w:t>
      </w:r>
      <w:r w:rsidR="006315CE" w:rsidRPr="00A417F9">
        <w:rPr>
          <w:rFonts w:ascii="Calibri" w:hAnsi="Calibri" w:cs="Calibri"/>
          <w:sz w:val="22"/>
          <w:szCs w:val="22"/>
        </w:rPr>
        <w:t>,</w:t>
      </w:r>
      <w:r w:rsidR="007C0E9D" w:rsidRPr="00A417F9">
        <w:rPr>
          <w:rFonts w:ascii="Calibri" w:hAnsi="Calibri" w:cs="Calibri"/>
          <w:sz w:val="22"/>
          <w:szCs w:val="22"/>
        </w:rPr>
        <w:t xml:space="preserve"> </w:t>
      </w:r>
      <w:r w:rsidR="00DA5374" w:rsidRPr="00A417F9">
        <w:rPr>
          <w:rFonts w:ascii="Calibri" w:hAnsi="Calibri" w:cs="Calibri"/>
          <w:sz w:val="22"/>
          <w:szCs w:val="22"/>
        </w:rPr>
        <w:t xml:space="preserve">acordes a la temperatura específica por tipo de insumo, </w:t>
      </w:r>
      <w:r w:rsidR="007C0E9D" w:rsidRPr="00A417F9">
        <w:rPr>
          <w:rFonts w:ascii="Calibri" w:hAnsi="Calibri" w:cs="Calibri"/>
          <w:sz w:val="22"/>
          <w:szCs w:val="22"/>
        </w:rPr>
        <w:t>en tiempo y forma, en las unidades que el ISAPEG des</w:t>
      </w:r>
      <w:r w:rsidR="00416583" w:rsidRPr="00A417F9">
        <w:rPr>
          <w:rFonts w:ascii="Calibri" w:hAnsi="Calibri" w:cs="Calibri"/>
          <w:sz w:val="22"/>
          <w:szCs w:val="22"/>
        </w:rPr>
        <w:t>tine como stock de acuerdo a</w:t>
      </w:r>
      <w:r w:rsidR="007C0E9D" w:rsidRPr="00A417F9">
        <w:rPr>
          <w:rFonts w:ascii="Calibri" w:hAnsi="Calibri" w:cs="Calibri"/>
          <w:sz w:val="22"/>
          <w:szCs w:val="22"/>
        </w:rPr>
        <w:t xml:space="preserve"> </w:t>
      </w:r>
      <w:r w:rsidR="00416583" w:rsidRPr="00A417F9">
        <w:rPr>
          <w:rFonts w:ascii="Calibri" w:hAnsi="Calibri" w:cs="Calibri"/>
          <w:sz w:val="22"/>
          <w:szCs w:val="22"/>
        </w:rPr>
        <w:t xml:space="preserve">los </w:t>
      </w:r>
      <w:r w:rsidR="00CD7C3A" w:rsidRPr="00A417F9">
        <w:rPr>
          <w:rFonts w:ascii="Calibri" w:hAnsi="Calibri" w:cs="Calibri"/>
          <w:b/>
          <w:sz w:val="22"/>
          <w:szCs w:val="22"/>
        </w:rPr>
        <w:t xml:space="preserve">Anexos IV-1 </w:t>
      </w:r>
      <w:r w:rsidR="00CD7C3A" w:rsidRPr="00A417F9">
        <w:rPr>
          <w:rFonts w:ascii="Calibri" w:hAnsi="Calibri" w:cs="Calibri"/>
          <w:b/>
          <w:color w:val="000000"/>
          <w:sz w:val="22"/>
          <w:szCs w:val="22"/>
        </w:rPr>
        <w:t xml:space="preserve">Lista de unidades médicas con farmacia, stock y listado de servicios por hospital con </w:t>
      </w:r>
      <w:proofErr w:type="spellStart"/>
      <w:r w:rsidR="00CD7C3A" w:rsidRPr="00A417F9">
        <w:rPr>
          <w:rFonts w:ascii="Calibri" w:hAnsi="Calibri" w:cs="Calibri"/>
          <w:b/>
          <w:color w:val="000000"/>
          <w:sz w:val="22"/>
          <w:szCs w:val="22"/>
        </w:rPr>
        <w:t>unidosis</w:t>
      </w:r>
      <w:proofErr w:type="spellEnd"/>
      <w:r w:rsidR="00CD7C3A" w:rsidRPr="00A417F9">
        <w:rPr>
          <w:rFonts w:ascii="Calibri" w:hAnsi="Calibri" w:cs="Calibri"/>
          <w:b/>
          <w:color w:val="000000"/>
          <w:sz w:val="22"/>
          <w:szCs w:val="22"/>
        </w:rPr>
        <w:t xml:space="preserve"> zona norte</w:t>
      </w:r>
      <w:r w:rsidR="00CD7C3A" w:rsidRPr="00A417F9">
        <w:rPr>
          <w:rFonts w:ascii="Calibri" w:hAnsi="Calibri" w:cs="Calibri"/>
          <w:color w:val="000000"/>
          <w:sz w:val="22"/>
          <w:szCs w:val="22"/>
        </w:rPr>
        <w:t>.</w:t>
      </w:r>
      <w:r w:rsidR="00CD7C3A" w:rsidRPr="00A417F9">
        <w:rPr>
          <w:rFonts w:ascii="Calibri" w:hAnsi="Calibri" w:cs="Calibri"/>
          <w:sz w:val="22"/>
          <w:szCs w:val="22"/>
        </w:rPr>
        <w:t xml:space="preserve"> </w:t>
      </w:r>
      <w:proofErr w:type="gramStart"/>
      <w:r w:rsidR="00CD7C3A" w:rsidRPr="00A417F9">
        <w:rPr>
          <w:rFonts w:ascii="Calibri" w:hAnsi="Calibri" w:cs="Calibri"/>
          <w:sz w:val="22"/>
          <w:szCs w:val="22"/>
        </w:rPr>
        <w:t>y</w:t>
      </w:r>
      <w:proofErr w:type="gramEnd"/>
      <w:r w:rsidR="00CD7C3A" w:rsidRPr="00A417F9">
        <w:rPr>
          <w:rFonts w:ascii="Calibri" w:hAnsi="Calibri" w:cs="Calibri"/>
          <w:sz w:val="22"/>
          <w:szCs w:val="22"/>
        </w:rPr>
        <w:t xml:space="preserve"> </w:t>
      </w:r>
      <w:r w:rsidR="00CD7C3A" w:rsidRPr="00A417F9">
        <w:rPr>
          <w:rFonts w:ascii="Calibri" w:hAnsi="Calibri" w:cs="Calibri"/>
          <w:b/>
          <w:sz w:val="22"/>
          <w:szCs w:val="22"/>
        </w:rPr>
        <w:t xml:space="preserve">Anexo IV-2 </w:t>
      </w:r>
      <w:r w:rsidR="00CD7C3A" w:rsidRPr="00A417F9">
        <w:rPr>
          <w:rFonts w:ascii="Calibri" w:hAnsi="Calibri" w:cs="Calibri"/>
          <w:b/>
          <w:color w:val="000000"/>
          <w:sz w:val="22"/>
          <w:szCs w:val="22"/>
        </w:rPr>
        <w:t xml:space="preserve">Lista de unidades médicas con farmacia, stock y listado de servicios por hospital con </w:t>
      </w:r>
      <w:proofErr w:type="spellStart"/>
      <w:r w:rsidR="00CD7C3A" w:rsidRPr="00A417F9">
        <w:rPr>
          <w:rFonts w:ascii="Calibri" w:hAnsi="Calibri" w:cs="Calibri"/>
          <w:b/>
          <w:color w:val="000000"/>
          <w:sz w:val="22"/>
          <w:szCs w:val="22"/>
        </w:rPr>
        <w:t>unidosis</w:t>
      </w:r>
      <w:proofErr w:type="spellEnd"/>
      <w:r w:rsidR="00CD7C3A" w:rsidRPr="00A417F9">
        <w:rPr>
          <w:rFonts w:ascii="Calibri" w:hAnsi="Calibri" w:cs="Calibri"/>
          <w:b/>
          <w:color w:val="000000"/>
          <w:sz w:val="22"/>
          <w:szCs w:val="22"/>
        </w:rPr>
        <w:t xml:space="preserve"> zona sur</w:t>
      </w:r>
      <w:r w:rsidR="007C0E9D" w:rsidRPr="00A417F9">
        <w:rPr>
          <w:rFonts w:ascii="Calibri" w:hAnsi="Calibri" w:cs="Calibri"/>
          <w:sz w:val="22"/>
          <w:szCs w:val="22"/>
        </w:rPr>
        <w:t>.</w:t>
      </w:r>
      <w:r w:rsidR="00CE49D7" w:rsidRPr="00A417F9">
        <w:rPr>
          <w:rFonts w:ascii="Calibri" w:hAnsi="Calibri" w:cs="Calibri"/>
          <w:sz w:val="22"/>
          <w:szCs w:val="22"/>
        </w:rPr>
        <w:t xml:space="preserve"> </w:t>
      </w:r>
      <w:r w:rsidR="00CE49D7" w:rsidRPr="00A417F9">
        <w:rPr>
          <w:rFonts w:ascii="Calibri" w:hAnsi="Calibri" w:cs="Calibri"/>
          <w:b/>
          <w:sz w:val="22"/>
          <w:szCs w:val="22"/>
        </w:rPr>
        <w:t>En este supuesto el ISAPEG entregará 30 días naturales de anticipación</w:t>
      </w:r>
      <w:r w:rsidR="000938C0" w:rsidRPr="00A417F9">
        <w:rPr>
          <w:rFonts w:ascii="Calibri" w:hAnsi="Calibri" w:cs="Calibri"/>
          <w:b/>
          <w:sz w:val="22"/>
          <w:szCs w:val="22"/>
        </w:rPr>
        <w:t xml:space="preserve"> al mes programado,</w:t>
      </w:r>
      <w:r w:rsidR="00CE49D7" w:rsidRPr="00A417F9">
        <w:rPr>
          <w:rFonts w:ascii="Calibri" w:hAnsi="Calibri" w:cs="Calibri"/>
          <w:b/>
          <w:sz w:val="22"/>
          <w:szCs w:val="22"/>
        </w:rPr>
        <w:t xml:space="preserve"> al </w:t>
      </w:r>
      <w:r w:rsidR="00D3473B" w:rsidRPr="00A417F9">
        <w:rPr>
          <w:rFonts w:ascii="Calibri" w:hAnsi="Calibri" w:cs="Calibri"/>
          <w:b/>
          <w:sz w:val="22"/>
          <w:szCs w:val="22"/>
        </w:rPr>
        <w:t>proveedor</w:t>
      </w:r>
      <w:r w:rsidR="00CE49D7" w:rsidRPr="00A417F9">
        <w:rPr>
          <w:rFonts w:ascii="Calibri" w:hAnsi="Calibri" w:cs="Calibri"/>
          <w:b/>
          <w:sz w:val="22"/>
          <w:szCs w:val="22"/>
        </w:rPr>
        <w:t xml:space="preserve"> adjudicado sobre las cantidades a dispensar por periodo o centro gestor.</w:t>
      </w:r>
    </w:p>
    <w:p w14:paraId="50C59804" w14:textId="77777777" w:rsidR="00ED7128" w:rsidRPr="00A417F9" w:rsidRDefault="00ED7128" w:rsidP="00E4296D">
      <w:pPr>
        <w:spacing w:after="0"/>
        <w:jc w:val="both"/>
        <w:rPr>
          <w:rFonts w:ascii="Calibri" w:hAnsi="Calibri" w:cs="Calibri"/>
          <w:sz w:val="22"/>
          <w:szCs w:val="22"/>
        </w:rPr>
      </w:pPr>
    </w:p>
    <w:p w14:paraId="4765A227" w14:textId="77777777" w:rsidR="00170E5B" w:rsidRPr="00A417F9" w:rsidRDefault="00D726C0" w:rsidP="009A4B4A">
      <w:pPr>
        <w:spacing w:after="0"/>
        <w:jc w:val="both"/>
        <w:rPr>
          <w:rFonts w:ascii="Calibri" w:hAnsi="Calibri" w:cs="Calibri"/>
          <w:sz w:val="22"/>
          <w:szCs w:val="22"/>
        </w:rPr>
      </w:pPr>
      <w:r w:rsidRPr="00A417F9">
        <w:rPr>
          <w:rFonts w:ascii="Calibri" w:hAnsi="Calibri" w:cs="Calibri"/>
          <w:sz w:val="22"/>
          <w:szCs w:val="22"/>
        </w:rPr>
        <w:t>18</w:t>
      </w:r>
      <w:r w:rsidR="0046011D" w:rsidRPr="00A417F9">
        <w:rPr>
          <w:rFonts w:ascii="Calibri" w:hAnsi="Calibri" w:cs="Calibri"/>
          <w:sz w:val="22"/>
          <w:szCs w:val="22"/>
        </w:rPr>
        <w:t>.- El</w:t>
      </w:r>
      <w:r w:rsidR="005D40AB" w:rsidRPr="00A417F9">
        <w:rPr>
          <w:rFonts w:ascii="Calibri" w:hAnsi="Calibri" w:cs="Calibri"/>
          <w:sz w:val="22"/>
          <w:szCs w:val="22"/>
        </w:rPr>
        <w:t xml:space="preserve"> (los)</w:t>
      </w:r>
      <w:r w:rsidR="00170E5B" w:rsidRPr="00A417F9">
        <w:rPr>
          <w:rFonts w:ascii="Calibri" w:hAnsi="Calibri" w:cs="Calibri"/>
          <w:sz w:val="22"/>
          <w:szCs w:val="22"/>
        </w:rPr>
        <w:t xml:space="preserve"> </w:t>
      </w:r>
      <w:r w:rsidR="00D3473B" w:rsidRPr="00A417F9">
        <w:rPr>
          <w:rFonts w:ascii="Calibri" w:hAnsi="Calibri" w:cs="Calibri"/>
          <w:sz w:val="22"/>
          <w:szCs w:val="22"/>
        </w:rPr>
        <w:t>proveedor</w:t>
      </w:r>
      <w:r w:rsidR="005D40AB" w:rsidRPr="00A417F9">
        <w:rPr>
          <w:rFonts w:ascii="Calibri" w:hAnsi="Calibri" w:cs="Calibri"/>
          <w:sz w:val="22"/>
          <w:szCs w:val="22"/>
        </w:rPr>
        <w:t>(s) adjudicado(s)</w:t>
      </w:r>
      <w:r w:rsidR="00170E5B" w:rsidRPr="00A417F9">
        <w:rPr>
          <w:rFonts w:ascii="Calibri" w:hAnsi="Calibri" w:cs="Calibri"/>
          <w:sz w:val="22"/>
          <w:szCs w:val="22"/>
        </w:rPr>
        <w:t xml:space="preserve"> deberá suministrar y mantener el nivel de inventario de las claves correspondientes en las unidades médicas en donde</w:t>
      </w:r>
      <w:r w:rsidR="00C45A70" w:rsidRPr="00A417F9">
        <w:rPr>
          <w:rFonts w:ascii="Calibri" w:hAnsi="Calibri" w:cs="Calibri"/>
          <w:sz w:val="22"/>
          <w:szCs w:val="22"/>
        </w:rPr>
        <w:t xml:space="preserve"> se encuentren</w:t>
      </w:r>
      <w:r w:rsidR="00170E5B" w:rsidRPr="00A417F9">
        <w:rPr>
          <w:rFonts w:ascii="Calibri" w:hAnsi="Calibri" w:cs="Calibri"/>
          <w:sz w:val="22"/>
          <w:szCs w:val="22"/>
        </w:rPr>
        <w:t xml:space="preserve"> instal</w:t>
      </w:r>
      <w:r w:rsidR="00C45A70" w:rsidRPr="00A417F9">
        <w:rPr>
          <w:rFonts w:ascii="Calibri" w:hAnsi="Calibri" w:cs="Calibri"/>
          <w:sz w:val="22"/>
          <w:szCs w:val="22"/>
        </w:rPr>
        <w:t>adas</w:t>
      </w:r>
      <w:r w:rsidR="00170E5B" w:rsidRPr="00A417F9">
        <w:rPr>
          <w:rFonts w:ascii="Calibri" w:hAnsi="Calibri" w:cs="Calibri"/>
          <w:sz w:val="22"/>
          <w:szCs w:val="22"/>
        </w:rPr>
        <w:t xml:space="preserve"> </w:t>
      </w:r>
      <w:r w:rsidR="00C45A70" w:rsidRPr="00A417F9">
        <w:rPr>
          <w:rFonts w:ascii="Calibri" w:hAnsi="Calibri" w:cs="Calibri"/>
          <w:sz w:val="22"/>
          <w:szCs w:val="22"/>
        </w:rPr>
        <w:t xml:space="preserve">las </w:t>
      </w:r>
      <w:r w:rsidR="00170E5B" w:rsidRPr="00A417F9">
        <w:rPr>
          <w:rFonts w:ascii="Calibri" w:hAnsi="Calibri" w:cs="Calibri"/>
          <w:sz w:val="22"/>
          <w:szCs w:val="22"/>
        </w:rPr>
        <w:t>farma</w:t>
      </w:r>
      <w:r w:rsidR="00764909" w:rsidRPr="00A417F9">
        <w:rPr>
          <w:rFonts w:ascii="Calibri" w:hAnsi="Calibri" w:cs="Calibri"/>
          <w:sz w:val="22"/>
          <w:szCs w:val="22"/>
        </w:rPr>
        <w:t>cias</w:t>
      </w:r>
      <w:r w:rsidR="00C45A70" w:rsidRPr="00A417F9">
        <w:rPr>
          <w:rFonts w:ascii="Calibri" w:hAnsi="Calibri" w:cs="Calibri"/>
          <w:sz w:val="22"/>
          <w:szCs w:val="22"/>
        </w:rPr>
        <w:t xml:space="preserve">, </w:t>
      </w:r>
      <w:r w:rsidR="00170E5B" w:rsidRPr="00A417F9">
        <w:rPr>
          <w:rFonts w:ascii="Calibri" w:hAnsi="Calibri" w:cs="Calibri"/>
          <w:sz w:val="22"/>
          <w:szCs w:val="22"/>
        </w:rPr>
        <w:t xml:space="preserve">relacionadas en los Anexos IV-1 y IV-2, de acuerdo a los volúmenes considerados </w:t>
      </w:r>
      <w:r w:rsidR="00116C79" w:rsidRPr="00A417F9">
        <w:rPr>
          <w:rFonts w:ascii="Calibri" w:hAnsi="Calibri" w:cs="Calibri"/>
          <w:sz w:val="22"/>
          <w:szCs w:val="22"/>
        </w:rPr>
        <w:t>en la programación</w:t>
      </w:r>
      <w:r w:rsidR="00C45A70" w:rsidRPr="00A417F9">
        <w:rPr>
          <w:rFonts w:ascii="Calibri" w:hAnsi="Calibri" w:cs="Calibri"/>
          <w:sz w:val="22"/>
          <w:szCs w:val="22"/>
        </w:rPr>
        <w:t xml:space="preserve"> mensual</w:t>
      </w:r>
      <w:r w:rsidR="00764909" w:rsidRPr="00A417F9">
        <w:rPr>
          <w:rFonts w:ascii="Calibri" w:hAnsi="Calibri" w:cs="Calibri"/>
          <w:sz w:val="22"/>
          <w:szCs w:val="22"/>
        </w:rPr>
        <w:t xml:space="preserve"> </w:t>
      </w:r>
      <w:r w:rsidR="00170E5B" w:rsidRPr="00A417F9">
        <w:rPr>
          <w:rFonts w:ascii="Calibri" w:hAnsi="Calibri" w:cs="Calibri"/>
          <w:sz w:val="22"/>
          <w:szCs w:val="22"/>
        </w:rPr>
        <w:t>de cada unidad.</w:t>
      </w:r>
    </w:p>
    <w:p w14:paraId="210A7DB3" w14:textId="77777777" w:rsidR="00062E69" w:rsidRPr="00A417F9" w:rsidRDefault="00062E69" w:rsidP="009A4B4A">
      <w:pPr>
        <w:spacing w:after="0"/>
        <w:jc w:val="both"/>
        <w:rPr>
          <w:rFonts w:ascii="Calibri" w:hAnsi="Calibri" w:cs="Calibri"/>
          <w:sz w:val="22"/>
          <w:szCs w:val="22"/>
        </w:rPr>
      </w:pPr>
    </w:p>
    <w:p w14:paraId="2A84F31A" w14:textId="77777777" w:rsidR="00035DC6" w:rsidRPr="00A417F9" w:rsidRDefault="00D726C0" w:rsidP="00035DC6">
      <w:pPr>
        <w:spacing w:after="0"/>
        <w:jc w:val="both"/>
        <w:rPr>
          <w:rFonts w:ascii="Calibri" w:hAnsi="Calibri" w:cs="Calibri"/>
          <w:sz w:val="22"/>
          <w:szCs w:val="22"/>
        </w:rPr>
      </w:pPr>
      <w:r w:rsidRPr="00A417F9">
        <w:rPr>
          <w:rFonts w:ascii="Calibri" w:hAnsi="Calibri" w:cs="Calibri"/>
          <w:sz w:val="22"/>
          <w:szCs w:val="22"/>
        </w:rPr>
        <w:t>19</w:t>
      </w:r>
      <w:r w:rsidR="00035DC6" w:rsidRPr="00A417F9">
        <w:rPr>
          <w:rFonts w:ascii="Calibri" w:hAnsi="Calibri" w:cs="Calibri"/>
          <w:sz w:val="22"/>
          <w:szCs w:val="22"/>
        </w:rPr>
        <w:t>.- Con la finalidad de garantizar de manera permanente la dispensación y suministro oportuno y completo de los medicamentos a los pacientes, el reabastecimiento de cada una de las claves en cada una de las farmacias</w:t>
      </w:r>
      <w:r w:rsidR="00A0486B" w:rsidRPr="00A417F9">
        <w:rPr>
          <w:rFonts w:ascii="Calibri" w:hAnsi="Calibri" w:cs="Calibri"/>
          <w:sz w:val="22"/>
          <w:szCs w:val="22"/>
        </w:rPr>
        <w:t xml:space="preserve"> y servicios de </w:t>
      </w:r>
      <w:proofErr w:type="spellStart"/>
      <w:r w:rsidR="00A0486B" w:rsidRPr="00A417F9">
        <w:rPr>
          <w:rFonts w:ascii="Calibri" w:hAnsi="Calibri" w:cs="Calibri"/>
          <w:sz w:val="22"/>
          <w:szCs w:val="22"/>
        </w:rPr>
        <w:t>unidosis</w:t>
      </w:r>
      <w:proofErr w:type="spellEnd"/>
      <w:r w:rsidR="00035DC6" w:rsidRPr="00A417F9">
        <w:rPr>
          <w:rFonts w:ascii="Calibri" w:hAnsi="Calibri" w:cs="Calibri"/>
          <w:sz w:val="22"/>
          <w:szCs w:val="22"/>
        </w:rPr>
        <w:t xml:space="preserve">, será responsabilidad del </w:t>
      </w:r>
      <w:r w:rsidR="00AA0A6E" w:rsidRPr="00A417F9">
        <w:rPr>
          <w:rFonts w:ascii="Calibri" w:hAnsi="Calibri" w:cs="Calibri"/>
          <w:sz w:val="22"/>
          <w:szCs w:val="22"/>
        </w:rPr>
        <w:t>proveedor</w:t>
      </w:r>
      <w:r w:rsidR="00035DC6" w:rsidRPr="00A417F9">
        <w:rPr>
          <w:rFonts w:ascii="Calibri" w:hAnsi="Calibri" w:cs="Calibri"/>
          <w:sz w:val="22"/>
          <w:szCs w:val="22"/>
        </w:rPr>
        <w:t xml:space="preserve"> y de acuerdo a</w:t>
      </w:r>
      <w:r w:rsidR="00116C79" w:rsidRPr="00A417F9">
        <w:rPr>
          <w:rFonts w:ascii="Calibri" w:hAnsi="Calibri" w:cs="Calibri"/>
          <w:sz w:val="22"/>
          <w:szCs w:val="22"/>
        </w:rPr>
        <w:t xml:space="preserve"> </w:t>
      </w:r>
      <w:r w:rsidR="00035DC6" w:rsidRPr="00A417F9">
        <w:rPr>
          <w:rFonts w:ascii="Calibri" w:hAnsi="Calibri" w:cs="Calibri"/>
          <w:sz w:val="22"/>
          <w:szCs w:val="22"/>
        </w:rPr>
        <w:t>l</w:t>
      </w:r>
      <w:r w:rsidR="00116C79" w:rsidRPr="00A417F9">
        <w:rPr>
          <w:rFonts w:ascii="Calibri" w:hAnsi="Calibri" w:cs="Calibri"/>
          <w:sz w:val="22"/>
          <w:szCs w:val="22"/>
        </w:rPr>
        <w:t>a</w:t>
      </w:r>
      <w:r w:rsidR="00035DC6" w:rsidRPr="00A417F9">
        <w:rPr>
          <w:rFonts w:ascii="Calibri" w:hAnsi="Calibri" w:cs="Calibri"/>
          <w:sz w:val="22"/>
          <w:szCs w:val="22"/>
        </w:rPr>
        <w:t xml:space="preserve"> </w:t>
      </w:r>
      <w:r w:rsidR="00116C79" w:rsidRPr="00A417F9">
        <w:rPr>
          <w:rFonts w:ascii="Calibri" w:hAnsi="Calibri" w:cs="Calibri"/>
          <w:sz w:val="22"/>
          <w:szCs w:val="22"/>
        </w:rPr>
        <w:t>programación</w:t>
      </w:r>
      <w:r w:rsidR="00C45A70" w:rsidRPr="00A417F9">
        <w:rPr>
          <w:rFonts w:ascii="Calibri" w:hAnsi="Calibri" w:cs="Calibri"/>
          <w:sz w:val="22"/>
          <w:szCs w:val="22"/>
        </w:rPr>
        <w:t xml:space="preserve"> mensual</w:t>
      </w:r>
      <w:r w:rsidR="00116C79" w:rsidRPr="00A417F9">
        <w:rPr>
          <w:rFonts w:ascii="Calibri" w:hAnsi="Calibri" w:cs="Calibri"/>
          <w:sz w:val="22"/>
          <w:szCs w:val="22"/>
        </w:rPr>
        <w:t xml:space="preserve"> </w:t>
      </w:r>
      <w:r w:rsidR="00035DC6" w:rsidRPr="00A417F9">
        <w:rPr>
          <w:rFonts w:ascii="Calibri" w:hAnsi="Calibri" w:cs="Calibri"/>
          <w:sz w:val="22"/>
          <w:szCs w:val="22"/>
        </w:rPr>
        <w:t>de cada unidad.</w:t>
      </w:r>
    </w:p>
    <w:p w14:paraId="496EF354" w14:textId="77777777" w:rsidR="009A4B4A" w:rsidRPr="00A417F9" w:rsidRDefault="009A4B4A" w:rsidP="009A4B4A">
      <w:pPr>
        <w:spacing w:after="0"/>
        <w:jc w:val="both"/>
        <w:rPr>
          <w:rFonts w:ascii="Calibri" w:hAnsi="Calibri" w:cs="Calibri"/>
          <w:sz w:val="22"/>
          <w:szCs w:val="22"/>
        </w:rPr>
      </w:pPr>
    </w:p>
    <w:p w14:paraId="4079B0E9" w14:textId="77777777" w:rsidR="00BB182E" w:rsidRPr="00A417F9" w:rsidRDefault="006000D4" w:rsidP="009A4B4A">
      <w:pPr>
        <w:spacing w:after="0"/>
        <w:jc w:val="both"/>
        <w:rPr>
          <w:rFonts w:ascii="Calibri" w:hAnsi="Calibri" w:cs="Calibri"/>
          <w:sz w:val="22"/>
          <w:szCs w:val="22"/>
        </w:rPr>
      </w:pPr>
      <w:r w:rsidRPr="00A417F9">
        <w:rPr>
          <w:rFonts w:ascii="Calibri" w:hAnsi="Calibri" w:cs="Calibri"/>
          <w:sz w:val="22"/>
          <w:szCs w:val="22"/>
        </w:rPr>
        <w:t>20</w:t>
      </w:r>
      <w:r w:rsidR="007E2FB0" w:rsidRPr="00A417F9">
        <w:rPr>
          <w:rFonts w:ascii="Calibri" w:hAnsi="Calibri" w:cs="Calibri"/>
          <w:sz w:val="22"/>
          <w:szCs w:val="22"/>
        </w:rPr>
        <w:t xml:space="preserve">.- </w:t>
      </w:r>
      <w:r w:rsidR="00BB182E" w:rsidRPr="00A417F9">
        <w:rPr>
          <w:rFonts w:ascii="Calibri" w:hAnsi="Calibri" w:cs="Calibri"/>
          <w:sz w:val="22"/>
          <w:szCs w:val="22"/>
        </w:rPr>
        <w:t>En el caso de presentarse caducidades</w:t>
      </w:r>
      <w:r w:rsidR="008A36E2" w:rsidRPr="00A417F9">
        <w:rPr>
          <w:rFonts w:ascii="Calibri" w:hAnsi="Calibri" w:cs="Calibri"/>
          <w:sz w:val="22"/>
          <w:szCs w:val="22"/>
        </w:rPr>
        <w:t xml:space="preserve"> imputables al proveedor adjudicado,</w:t>
      </w:r>
      <w:r w:rsidR="00BB182E" w:rsidRPr="00A417F9">
        <w:rPr>
          <w:rFonts w:ascii="Calibri" w:hAnsi="Calibri" w:cs="Calibri"/>
          <w:sz w:val="22"/>
          <w:szCs w:val="22"/>
        </w:rPr>
        <w:t xml:space="preserve"> por falta de movimiento o priorización en el suministro y dispensación </w:t>
      </w:r>
      <w:r w:rsidR="00E736A9" w:rsidRPr="00A417F9">
        <w:rPr>
          <w:rFonts w:ascii="Calibri" w:hAnsi="Calibri" w:cs="Calibri"/>
          <w:sz w:val="22"/>
          <w:szCs w:val="22"/>
        </w:rPr>
        <w:t>tanto</w:t>
      </w:r>
      <w:r w:rsidR="003D4644" w:rsidRPr="00A417F9">
        <w:rPr>
          <w:rFonts w:ascii="Calibri" w:hAnsi="Calibri" w:cs="Calibri"/>
          <w:sz w:val="22"/>
          <w:szCs w:val="22"/>
        </w:rPr>
        <w:t xml:space="preserve"> de</w:t>
      </w:r>
      <w:r w:rsidR="00BB182E" w:rsidRPr="00A417F9">
        <w:rPr>
          <w:rFonts w:ascii="Calibri" w:hAnsi="Calibri" w:cs="Calibri"/>
          <w:sz w:val="22"/>
          <w:szCs w:val="22"/>
        </w:rPr>
        <w:t xml:space="preserve"> </w:t>
      </w:r>
      <w:r w:rsidR="00E736A9" w:rsidRPr="00A417F9">
        <w:rPr>
          <w:rFonts w:ascii="Calibri" w:hAnsi="Calibri" w:cs="Calibri"/>
          <w:b/>
          <w:sz w:val="22"/>
          <w:szCs w:val="22"/>
        </w:rPr>
        <w:t xml:space="preserve">medicamentos como de </w:t>
      </w:r>
      <w:r w:rsidR="00BB182E" w:rsidRPr="00A417F9">
        <w:rPr>
          <w:rFonts w:ascii="Calibri" w:hAnsi="Calibri" w:cs="Calibri"/>
          <w:b/>
          <w:sz w:val="22"/>
          <w:szCs w:val="22"/>
        </w:rPr>
        <w:t>materiales de curación</w:t>
      </w:r>
      <w:r w:rsidR="00620725" w:rsidRPr="00A417F9">
        <w:rPr>
          <w:rFonts w:ascii="Calibri" w:hAnsi="Calibri" w:cs="Calibri"/>
          <w:sz w:val="22"/>
          <w:szCs w:val="22"/>
        </w:rPr>
        <w:t xml:space="preserve"> propiedad de ISAPEG,</w:t>
      </w:r>
      <w:r w:rsidR="00BB182E" w:rsidRPr="00A417F9">
        <w:rPr>
          <w:rFonts w:ascii="Calibri" w:hAnsi="Calibri" w:cs="Calibri"/>
          <w:sz w:val="22"/>
          <w:szCs w:val="22"/>
        </w:rPr>
        <w:t xml:space="preserve"> </w:t>
      </w:r>
      <w:r w:rsidR="00C45A70" w:rsidRPr="00A417F9">
        <w:rPr>
          <w:rFonts w:ascii="Calibri" w:hAnsi="Calibri" w:cs="Calibri"/>
          <w:sz w:val="22"/>
          <w:szCs w:val="22"/>
        </w:rPr>
        <w:t xml:space="preserve">que sean administradas por el proveedor, </w:t>
      </w:r>
      <w:r w:rsidR="00B60351" w:rsidRPr="00A417F9">
        <w:rPr>
          <w:rFonts w:ascii="Calibri" w:hAnsi="Calibri" w:cs="Calibri"/>
          <w:sz w:val="22"/>
          <w:szCs w:val="22"/>
        </w:rPr>
        <w:t xml:space="preserve">deberá solventar </w:t>
      </w:r>
      <w:r w:rsidR="004776F2" w:rsidRPr="00A417F9">
        <w:rPr>
          <w:rFonts w:ascii="Calibri" w:hAnsi="Calibri" w:cs="Calibri"/>
          <w:sz w:val="22"/>
          <w:szCs w:val="22"/>
        </w:rPr>
        <w:t xml:space="preserve">el </w:t>
      </w:r>
      <w:r w:rsidR="00B60351" w:rsidRPr="00A417F9">
        <w:rPr>
          <w:rFonts w:ascii="Calibri" w:hAnsi="Calibri" w:cs="Calibri"/>
          <w:sz w:val="22"/>
          <w:szCs w:val="22"/>
        </w:rPr>
        <w:t>importe</w:t>
      </w:r>
      <w:r w:rsidR="008A36E2" w:rsidRPr="00A417F9">
        <w:rPr>
          <w:rFonts w:ascii="Calibri" w:hAnsi="Calibri" w:cs="Calibri"/>
          <w:sz w:val="22"/>
          <w:szCs w:val="22"/>
        </w:rPr>
        <w:t xml:space="preserve"> o el insumo</w:t>
      </w:r>
      <w:r w:rsidR="004776F2" w:rsidRPr="00A417F9">
        <w:rPr>
          <w:rFonts w:ascii="Calibri" w:hAnsi="Calibri" w:cs="Calibri"/>
          <w:sz w:val="22"/>
          <w:szCs w:val="22"/>
        </w:rPr>
        <w:t xml:space="preserve"> caducado</w:t>
      </w:r>
      <w:r w:rsidR="008A36E2" w:rsidRPr="00A417F9">
        <w:rPr>
          <w:rFonts w:ascii="Calibri" w:hAnsi="Calibri" w:cs="Calibri"/>
          <w:sz w:val="22"/>
          <w:szCs w:val="22"/>
        </w:rPr>
        <w:t>.</w:t>
      </w:r>
    </w:p>
    <w:p w14:paraId="1784BADB" w14:textId="77777777" w:rsidR="009416A1" w:rsidRPr="00A417F9" w:rsidRDefault="009416A1" w:rsidP="009A4B4A">
      <w:pPr>
        <w:spacing w:after="0"/>
        <w:jc w:val="both"/>
        <w:rPr>
          <w:rFonts w:ascii="Calibri" w:hAnsi="Calibri" w:cs="Calibri"/>
          <w:sz w:val="22"/>
          <w:szCs w:val="22"/>
        </w:rPr>
      </w:pPr>
    </w:p>
    <w:p w14:paraId="5A011FBA" w14:textId="77777777" w:rsidR="00A44A8D" w:rsidRPr="00A417F9" w:rsidRDefault="00B6141B" w:rsidP="00A44A8D">
      <w:pPr>
        <w:spacing w:after="0"/>
        <w:jc w:val="both"/>
        <w:rPr>
          <w:rFonts w:ascii="Calibri" w:hAnsi="Calibri" w:cs="Calibri"/>
          <w:sz w:val="22"/>
          <w:szCs w:val="22"/>
        </w:rPr>
      </w:pPr>
      <w:r w:rsidRPr="00A417F9">
        <w:rPr>
          <w:rFonts w:ascii="Calibri" w:hAnsi="Calibri" w:cs="Calibri"/>
          <w:sz w:val="22"/>
          <w:szCs w:val="22"/>
        </w:rPr>
        <w:t>2</w:t>
      </w:r>
      <w:r w:rsidR="006000D4" w:rsidRPr="00A417F9">
        <w:rPr>
          <w:rFonts w:ascii="Calibri" w:hAnsi="Calibri" w:cs="Calibri"/>
          <w:sz w:val="22"/>
          <w:szCs w:val="22"/>
        </w:rPr>
        <w:t>1</w:t>
      </w:r>
      <w:r w:rsidR="00A44A8D" w:rsidRPr="00A417F9">
        <w:rPr>
          <w:rFonts w:ascii="Calibri" w:hAnsi="Calibri" w:cs="Calibri"/>
          <w:sz w:val="22"/>
          <w:szCs w:val="22"/>
        </w:rPr>
        <w:t xml:space="preserve">.- Cualquier </w:t>
      </w:r>
      <w:r w:rsidR="009F48CD" w:rsidRPr="00A417F9">
        <w:rPr>
          <w:rFonts w:ascii="Calibri" w:hAnsi="Calibri" w:cs="Calibri"/>
          <w:sz w:val="22"/>
          <w:szCs w:val="22"/>
        </w:rPr>
        <w:t>insumo</w:t>
      </w:r>
      <w:r w:rsidR="00910C2E" w:rsidRPr="00A417F9">
        <w:rPr>
          <w:rFonts w:ascii="Calibri" w:hAnsi="Calibri" w:cs="Calibri"/>
          <w:sz w:val="22"/>
          <w:szCs w:val="22"/>
        </w:rPr>
        <w:t xml:space="preserve"> suministrado</w:t>
      </w:r>
      <w:r w:rsidR="00972C03" w:rsidRPr="00A417F9">
        <w:rPr>
          <w:rFonts w:ascii="Calibri" w:hAnsi="Calibri" w:cs="Calibri"/>
          <w:sz w:val="22"/>
          <w:szCs w:val="22"/>
        </w:rPr>
        <w:t xml:space="preserve"> previsto en el </w:t>
      </w:r>
      <w:r w:rsidR="00972C03" w:rsidRPr="00A417F9">
        <w:rPr>
          <w:rFonts w:ascii="Calibri" w:hAnsi="Calibri" w:cs="Calibri"/>
          <w:b/>
          <w:sz w:val="22"/>
          <w:szCs w:val="22"/>
        </w:rPr>
        <w:t>Anexo V</w:t>
      </w:r>
      <w:r w:rsidR="00E2377A" w:rsidRPr="00A417F9">
        <w:rPr>
          <w:rFonts w:ascii="Calibri" w:hAnsi="Calibri" w:cs="Calibri"/>
          <w:b/>
          <w:sz w:val="22"/>
          <w:szCs w:val="22"/>
        </w:rPr>
        <w:t>-</w:t>
      </w:r>
      <w:r w:rsidR="005723FA" w:rsidRPr="00A417F9">
        <w:rPr>
          <w:rFonts w:ascii="Calibri" w:hAnsi="Calibri" w:cs="Calibri"/>
          <w:b/>
          <w:sz w:val="22"/>
          <w:szCs w:val="22"/>
        </w:rPr>
        <w:t>1</w:t>
      </w:r>
      <w:r w:rsidR="00A44A8D" w:rsidRPr="00A417F9">
        <w:rPr>
          <w:rFonts w:ascii="Calibri" w:hAnsi="Calibri" w:cs="Calibri"/>
          <w:sz w:val="22"/>
          <w:szCs w:val="22"/>
        </w:rPr>
        <w:t xml:space="preserve"> por el </w:t>
      </w:r>
      <w:r w:rsidR="00AA0A6E" w:rsidRPr="00A417F9">
        <w:rPr>
          <w:rFonts w:ascii="Calibri" w:hAnsi="Calibri" w:cs="Calibri"/>
          <w:sz w:val="22"/>
          <w:szCs w:val="22"/>
        </w:rPr>
        <w:t>proveedor</w:t>
      </w:r>
      <w:r w:rsidR="00435AFF" w:rsidRPr="00A417F9">
        <w:rPr>
          <w:rFonts w:ascii="Calibri" w:hAnsi="Calibri" w:cs="Calibri"/>
          <w:sz w:val="22"/>
          <w:szCs w:val="22"/>
        </w:rPr>
        <w:t>,</w:t>
      </w:r>
      <w:r w:rsidR="00A44A8D" w:rsidRPr="00A417F9">
        <w:rPr>
          <w:rFonts w:ascii="Calibri" w:hAnsi="Calibri" w:cs="Calibri"/>
          <w:sz w:val="22"/>
          <w:szCs w:val="22"/>
        </w:rPr>
        <w:t xml:space="preserve"> que rebase su fecha de caducidad en </w:t>
      </w:r>
      <w:r w:rsidR="00416583" w:rsidRPr="00A417F9">
        <w:rPr>
          <w:rFonts w:ascii="Calibri" w:hAnsi="Calibri" w:cs="Calibri"/>
          <w:sz w:val="22"/>
          <w:szCs w:val="22"/>
        </w:rPr>
        <w:t xml:space="preserve">las unidades establecidas en los </w:t>
      </w:r>
      <w:r w:rsidR="00A44A8D" w:rsidRPr="00A417F9">
        <w:rPr>
          <w:rFonts w:ascii="Calibri" w:hAnsi="Calibri" w:cs="Calibri"/>
          <w:sz w:val="22"/>
          <w:szCs w:val="22"/>
        </w:rPr>
        <w:t>Anex</w:t>
      </w:r>
      <w:r w:rsidR="005334CC" w:rsidRPr="00A417F9">
        <w:rPr>
          <w:rFonts w:ascii="Calibri" w:hAnsi="Calibri" w:cs="Calibri"/>
          <w:sz w:val="22"/>
          <w:szCs w:val="22"/>
        </w:rPr>
        <w:t>o</w:t>
      </w:r>
      <w:r w:rsidR="00A0486B" w:rsidRPr="00A417F9">
        <w:rPr>
          <w:rFonts w:ascii="Calibri" w:hAnsi="Calibri" w:cs="Calibri"/>
          <w:sz w:val="22"/>
          <w:szCs w:val="22"/>
        </w:rPr>
        <w:t>s</w:t>
      </w:r>
      <w:r w:rsidR="005334CC" w:rsidRPr="00A417F9">
        <w:rPr>
          <w:rFonts w:ascii="Calibri" w:hAnsi="Calibri" w:cs="Calibri"/>
          <w:sz w:val="22"/>
          <w:szCs w:val="22"/>
        </w:rPr>
        <w:t xml:space="preserve"> IV</w:t>
      </w:r>
      <w:r w:rsidR="00416583" w:rsidRPr="00A417F9">
        <w:rPr>
          <w:rFonts w:ascii="Calibri" w:hAnsi="Calibri" w:cs="Calibri"/>
          <w:sz w:val="22"/>
          <w:szCs w:val="22"/>
        </w:rPr>
        <w:t>-</w:t>
      </w:r>
      <w:r w:rsidR="005723FA" w:rsidRPr="00A417F9">
        <w:rPr>
          <w:rFonts w:ascii="Calibri" w:hAnsi="Calibri" w:cs="Calibri"/>
          <w:sz w:val="22"/>
          <w:szCs w:val="22"/>
        </w:rPr>
        <w:t>1</w:t>
      </w:r>
      <w:r w:rsidR="00416583" w:rsidRPr="00A417F9">
        <w:rPr>
          <w:rFonts w:ascii="Calibri" w:hAnsi="Calibri" w:cs="Calibri"/>
          <w:sz w:val="22"/>
          <w:szCs w:val="22"/>
        </w:rPr>
        <w:t xml:space="preserve"> y IV-</w:t>
      </w:r>
      <w:r w:rsidR="005723FA" w:rsidRPr="00A417F9">
        <w:rPr>
          <w:rFonts w:ascii="Calibri" w:hAnsi="Calibri" w:cs="Calibri"/>
          <w:sz w:val="22"/>
          <w:szCs w:val="22"/>
        </w:rPr>
        <w:t>2</w:t>
      </w:r>
      <w:r w:rsidR="00416583" w:rsidRPr="00A417F9">
        <w:rPr>
          <w:rFonts w:ascii="Calibri" w:hAnsi="Calibri" w:cs="Calibri"/>
          <w:sz w:val="22"/>
          <w:szCs w:val="22"/>
        </w:rPr>
        <w:t>,</w:t>
      </w:r>
      <w:r w:rsidR="005334CC" w:rsidRPr="00A417F9">
        <w:rPr>
          <w:rFonts w:ascii="Calibri" w:hAnsi="Calibri" w:cs="Calibri"/>
          <w:sz w:val="22"/>
          <w:szCs w:val="22"/>
        </w:rPr>
        <w:t xml:space="preserve"> </w:t>
      </w:r>
      <w:r w:rsidR="00A44A8D" w:rsidRPr="00A417F9">
        <w:rPr>
          <w:rFonts w:ascii="Calibri" w:hAnsi="Calibri" w:cs="Calibri"/>
          <w:sz w:val="22"/>
          <w:szCs w:val="22"/>
        </w:rPr>
        <w:t xml:space="preserve">siempre y cuando sea responsabilidad del </w:t>
      </w:r>
      <w:r w:rsidR="002B19EC" w:rsidRPr="00A417F9">
        <w:rPr>
          <w:rFonts w:ascii="Calibri" w:hAnsi="Calibri" w:cs="Calibri"/>
          <w:sz w:val="22"/>
          <w:szCs w:val="22"/>
        </w:rPr>
        <w:t>proveedor</w:t>
      </w:r>
      <w:r w:rsidR="00322DA2" w:rsidRPr="00A417F9">
        <w:rPr>
          <w:rFonts w:ascii="Calibri" w:hAnsi="Calibri" w:cs="Calibri"/>
          <w:sz w:val="22"/>
          <w:szCs w:val="22"/>
        </w:rPr>
        <w:t>, deberá ser repuesto por e</w:t>
      </w:r>
      <w:r w:rsidR="00A44A8D" w:rsidRPr="00A417F9">
        <w:rPr>
          <w:rFonts w:ascii="Calibri" w:hAnsi="Calibri" w:cs="Calibri"/>
          <w:sz w:val="22"/>
          <w:szCs w:val="22"/>
        </w:rPr>
        <w:t>l mismo sin ningún costo adicional para el ISAPEG.</w:t>
      </w:r>
      <w:r w:rsidR="00FF5EB1" w:rsidRPr="00A417F9">
        <w:rPr>
          <w:rFonts w:ascii="Calibri" w:hAnsi="Calibri" w:cs="Calibri"/>
          <w:sz w:val="22"/>
          <w:szCs w:val="22"/>
        </w:rPr>
        <w:t xml:space="preserve"> </w:t>
      </w:r>
    </w:p>
    <w:p w14:paraId="782AF6F0" w14:textId="77777777" w:rsidR="00A44A8D" w:rsidRPr="00A417F9" w:rsidRDefault="00A44A8D" w:rsidP="00A44A8D">
      <w:pPr>
        <w:spacing w:after="0"/>
        <w:jc w:val="both"/>
        <w:rPr>
          <w:rFonts w:ascii="Calibri" w:hAnsi="Calibri" w:cs="Calibri"/>
          <w:sz w:val="22"/>
          <w:szCs w:val="22"/>
        </w:rPr>
      </w:pPr>
    </w:p>
    <w:p w14:paraId="23504342" w14:textId="77777777" w:rsidR="00B5372D" w:rsidRPr="00A417F9" w:rsidRDefault="00B6141B" w:rsidP="00A44A8D">
      <w:pPr>
        <w:spacing w:after="0"/>
        <w:jc w:val="both"/>
        <w:rPr>
          <w:rFonts w:ascii="Calibri" w:hAnsi="Calibri" w:cs="Calibri"/>
          <w:sz w:val="22"/>
          <w:szCs w:val="22"/>
        </w:rPr>
      </w:pPr>
      <w:r w:rsidRPr="00A417F9">
        <w:rPr>
          <w:rFonts w:ascii="Calibri" w:hAnsi="Calibri" w:cs="Calibri"/>
          <w:sz w:val="22"/>
          <w:szCs w:val="22"/>
        </w:rPr>
        <w:t>2</w:t>
      </w:r>
      <w:r w:rsidR="006000D4" w:rsidRPr="00A417F9">
        <w:rPr>
          <w:rFonts w:ascii="Calibri" w:hAnsi="Calibri" w:cs="Calibri"/>
          <w:sz w:val="22"/>
          <w:szCs w:val="22"/>
        </w:rPr>
        <w:t>2</w:t>
      </w:r>
      <w:r w:rsidR="00A44A8D" w:rsidRPr="00A417F9">
        <w:rPr>
          <w:rFonts w:ascii="Calibri" w:hAnsi="Calibri" w:cs="Calibri"/>
          <w:sz w:val="22"/>
          <w:szCs w:val="22"/>
        </w:rPr>
        <w:t xml:space="preserve">.- </w:t>
      </w:r>
      <w:r w:rsidR="00355C19" w:rsidRPr="00A417F9">
        <w:rPr>
          <w:rFonts w:ascii="Calibri" w:hAnsi="Calibri" w:cs="Calibri"/>
          <w:sz w:val="22"/>
          <w:szCs w:val="22"/>
        </w:rPr>
        <w:t>Para el caso de las caducidades de los insumos e</w:t>
      </w:r>
      <w:r w:rsidR="00A44A8D" w:rsidRPr="00A417F9">
        <w:rPr>
          <w:rFonts w:ascii="Calibri" w:hAnsi="Calibri" w:cs="Calibri"/>
          <w:sz w:val="22"/>
          <w:szCs w:val="22"/>
        </w:rPr>
        <w:t xml:space="preserve">l </w:t>
      </w:r>
      <w:r w:rsidR="00AA0A6E" w:rsidRPr="00A417F9">
        <w:rPr>
          <w:rFonts w:ascii="Calibri" w:hAnsi="Calibri" w:cs="Calibri"/>
          <w:sz w:val="22"/>
          <w:szCs w:val="22"/>
        </w:rPr>
        <w:t>proveedor</w:t>
      </w:r>
      <w:r w:rsidR="00B5372D" w:rsidRPr="00A417F9">
        <w:rPr>
          <w:rFonts w:ascii="Calibri" w:hAnsi="Calibri" w:cs="Calibri"/>
          <w:sz w:val="22"/>
          <w:szCs w:val="22"/>
        </w:rPr>
        <w:t xml:space="preserve"> deberá considerar </w:t>
      </w:r>
      <w:r w:rsidR="00355C19" w:rsidRPr="00A417F9">
        <w:rPr>
          <w:rFonts w:ascii="Calibri" w:hAnsi="Calibri" w:cs="Calibri"/>
          <w:sz w:val="22"/>
          <w:szCs w:val="22"/>
        </w:rPr>
        <w:t xml:space="preserve">lo siguiente: </w:t>
      </w:r>
    </w:p>
    <w:p w14:paraId="59310E5F" w14:textId="77777777" w:rsidR="007750F0" w:rsidRPr="00A417F9" w:rsidRDefault="007750F0" w:rsidP="00606C82">
      <w:pPr>
        <w:spacing w:after="0"/>
        <w:jc w:val="both"/>
        <w:rPr>
          <w:rFonts w:ascii="Calibri" w:hAnsi="Calibri" w:cs="Calibri"/>
          <w:sz w:val="22"/>
          <w:szCs w:val="22"/>
        </w:rPr>
      </w:pPr>
    </w:p>
    <w:p w14:paraId="4A0132B8" w14:textId="77777777" w:rsidR="00D44817" w:rsidRPr="00A417F9" w:rsidRDefault="002E6851" w:rsidP="00606C82">
      <w:pPr>
        <w:spacing w:after="0"/>
        <w:jc w:val="both"/>
        <w:rPr>
          <w:rFonts w:ascii="Calibri" w:hAnsi="Calibri" w:cs="Calibri"/>
          <w:sz w:val="22"/>
          <w:szCs w:val="22"/>
        </w:rPr>
      </w:pPr>
      <w:r w:rsidRPr="00A417F9">
        <w:rPr>
          <w:rFonts w:ascii="Calibri" w:hAnsi="Calibri" w:cs="Calibri"/>
          <w:sz w:val="22"/>
          <w:szCs w:val="22"/>
        </w:rPr>
        <w:t xml:space="preserve">No deberá tener medicamentos en los anaqueles de </w:t>
      </w:r>
      <w:r w:rsidR="0046011D" w:rsidRPr="00A417F9">
        <w:rPr>
          <w:rFonts w:ascii="Calibri" w:hAnsi="Calibri" w:cs="Calibri"/>
          <w:sz w:val="22"/>
          <w:szCs w:val="22"/>
        </w:rPr>
        <w:t>farmacia con caducidad menor a 6</w:t>
      </w:r>
      <w:r w:rsidRPr="00A417F9">
        <w:rPr>
          <w:rFonts w:ascii="Calibri" w:hAnsi="Calibri" w:cs="Calibri"/>
          <w:sz w:val="22"/>
          <w:szCs w:val="22"/>
        </w:rPr>
        <w:t xml:space="preserve"> meses</w:t>
      </w:r>
      <w:r w:rsidR="00406DB5" w:rsidRPr="00A417F9">
        <w:rPr>
          <w:rFonts w:ascii="Calibri" w:hAnsi="Calibri" w:cs="Calibri"/>
          <w:sz w:val="22"/>
          <w:szCs w:val="22"/>
        </w:rPr>
        <w:t>, lo anterior de acuerdo a la cédula de acreditación. Sin embargo</w:t>
      </w:r>
      <w:r w:rsidR="00B248F4" w:rsidRPr="00A417F9">
        <w:rPr>
          <w:rFonts w:ascii="Calibri" w:hAnsi="Calibri" w:cs="Calibri"/>
          <w:sz w:val="22"/>
          <w:szCs w:val="22"/>
        </w:rPr>
        <w:t>,</w:t>
      </w:r>
      <w:r w:rsidR="00406DB5" w:rsidRPr="00A417F9">
        <w:rPr>
          <w:rFonts w:ascii="Calibri" w:hAnsi="Calibri" w:cs="Calibri"/>
          <w:sz w:val="22"/>
          <w:szCs w:val="22"/>
        </w:rPr>
        <w:t xml:space="preserve"> si se podrá dispensar a los pacientes el</w:t>
      </w:r>
      <w:r w:rsidR="00D20AEE" w:rsidRPr="00A417F9">
        <w:rPr>
          <w:rFonts w:ascii="Calibri" w:hAnsi="Calibri" w:cs="Calibri"/>
          <w:sz w:val="22"/>
          <w:szCs w:val="22"/>
        </w:rPr>
        <w:t xml:space="preserve"> medicamento siempre y cuando</w:t>
      </w:r>
      <w:r w:rsidR="00406DB5" w:rsidRPr="00A417F9">
        <w:rPr>
          <w:rFonts w:ascii="Calibri" w:hAnsi="Calibri" w:cs="Calibri"/>
          <w:sz w:val="22"/>
          <w:szCs w:val="22"/>
        </w:rPr>
        <w:t xml:space="preserve"> </w:t>
      </w:r>
      <w:r w:rsidR="00D44817" w:rsidRPr="00A417F9">
        <w:rPr>
          <w:rFonts w:ascii="Calibri" w:hAnsi="Calibri" w:cs="Calibri"/>
          <w:sz w:val="22"/>
          <w:szCs w:val="22"/>
        </w:rPr>
        <w:t xml:space="preserve">la fecha de caducidad no se encuentre vencida </w:t>
      </w:r>
      <w:r w:rsidR="00406DB5" w:rsidRPr="00A417F9">
        <w:rPr>
          <w:rFonts w:ascii="Calibri" w:hAnsi="Calibri" w:cs="Calibri"/>
          <w:sz w:val="22"/>
          <w:szCs w:val="22"/>
        </w:rPr>
        <w:t>de acuerdo a la Ley General de Salud.</w:t>
      </w:r>
      <w:r w:rsidR="00257088" w:rsidRPr="00A417F9">
        <w:rPr>
          <w:rFonts w:ascii="Calibri" w:hAnsi="Calibri" w:cs="Calibri"/>
          <w:sz w:val="22"/>
          <w:szCs w:val="22"/>
        </w:rPr>
        <w:t xml:space="preserve"> </w:t>
      </w:r>
    </w:p>
    <w:p w14:paraId="2B039F60" w14:textId="77777777" w:rsidR="00D44817" w:rsidRPr="00A417F9" w:rsidRDefault="00D44817" w:rsidP="00606C82">
      <w:pPr>
        <w:spacing w:after="0"/>
        <w:jc w:val="both"/>
        <w:rPr>
          <w:rFonts w:ascii="Calibri" w:hAnsi="Calibri" w:cs="Calibri"/>
          <w:sz w:val="22"/>
          <w:szCs w:val="22"/>
        </w:rPr>
      </w:pPr>
    </w:p>
    <w:p w14:paraId="4505FA3F" w14:textId="77777777" w:rsidR="002E6851" w:rsidRPr="00A417F9" w:rsidRDefault="00257088" w:rsidP="00606C82">
      <w:pPr>
        <w:spacing w:after="0"/>
        <w:jc w:val="both"/>
        <w:rPr>
          <w:rFonts w:ascii="Calibri" w:hAnsi="Calibri" w:cs="Calibri"/>
          <w:color w:val="FF0000"/>
          <w:sz w:val="22"/>
          <w:szCs w:val="22"/>
        </w:rPr>
      </w:pPr>
      <w:r w:rsidRPr="00A417F9">
        <w:rPr>
          <w:rFonts w:ascii="Calibri" w:hAnsi="Calibri" w:cs="Calibri"/>
          <w:sz w:val="22"/>
          <w:szCs w:val="22"/>
        </w:rPr>
        <w:t>En el caso de los medicamentos con caducidad menor a 6 meses, estos deberán ubicarse en un lugar fuera de la vista al público.</w:t>
      </w:r>
    </w:p>
    <w:p w14:paraId="115E0A99" w14:textId="77777777" w:rsidR="007750F0" w:rsidRPr="00A417F9" w:rsidRDefault="007750F0" w:rsidP="00A44A8D">
      <w:pPr>
        <w:spacing w:after="0"/>
        <w:jc w:val="both"/>
        <w:rPr>
          <w:rFonts w:ascii="Calibri" w:hAnsi="Calibri" w:cs="Calibri"/>
          <w:color w:val="4F81BD"/>
          <w:sz w:val="22"/>
          <w:szCs w:val="22"/>
        </w:rPr>
      </w:pPr>
    </w:p>
    <w:p w14:paraId="5FC93C8A" w14:textId="18592F9B" w:rsidR="00606C82" w:rsidRPr="00A417F9" w:rsidRDefault="00B5372D" w:rsidP="00A44A8D">
      <w:pPr>
        <w:spacing w:after="0"/>
        <w:jc w:val="both"/>
        <w:rPr>
          <w:rFonts w:ascii="Calibri" w:hAnsi="Calibri" w:cs="Calibri"/>
          <w:sz w:val="22"/>
          <w:szCs w:val="22"/>
        </w:rPr>
      </w:pPr>
      <w:r w:rsidRPr="00A417F9">
        <w:rPr>
          <w:rFonts w:ascii="Calibri" w:hAnsi="Calibri" w:cs="Calibri"/>
          <w:sz w:val="22"/>
          <w:szCs w:val="22"/>
        </w:rPr>
        <w:t>P</w:t>
      </w:r>
      <w:r w:rsidR="00A44A8D" w:rsidRPr="00A417F9">
        <w:rPr>
          <w:rFonts w:ascii="Calibri" w:hAnsi="Calibri" w:cs="Calibri"/>
          <w:sz w:val="22"/>
          <w:szCs w:val="22"/>
        </w:rPr>
        <w:t xml:space="preserve">ara el caso de las unidades con modalidad stock, la caducidad mínima </w:t>
      </w:r>
      <w:r w:rsidRPr="00A417F9">
        <w:rPr>
          <w:rFonts w:ascii="Calibri" w:hAnsi="Calibri" w:cs="Calibri"/>
          <w:sz w:val="22"/>
          <w:szCs w:val="22"/>
        </w:rPr>
        <w:t xml:space="preserve">deberá </w:t>
      </w:r>
      <w:r w:rsidR="00E72CD2" w:rsidRPr="00A417F9">
        <w:rPr>
          <w:rFonts w:ascii="Calibri" w:hAnsi="Calibri" w:cs="Calibri"/>
          <w:sz w:val="22"/>
          <w:szCs w:val="22"/>
        </w:rPr>
        <w:t xml:space="preserve">ser de </w:t>
      </w:r>
      <w:r w:rsidR="00E56BFD" w:rsidRPr="00A417F9">
        <w:rPr>
          <w:rFonts w:ascii="Calibri" w:hAnsi="Calibri" w:cs="Calibri"/>
          <w:sz w:val="22"/>
          <w:szCs w:val="22"/>
        </w:rPr>
        <w:t>12 (doce)</w:t>
      </w:r>
      <w:r w:rsidR="00AC42E7" w:rsidRPr="00A417F9">
        <w:rPr>
          <w:rFonts w:ascii="Calibri" w:hAnsi="Calibri" w:cs="Calibri"/>
          <w:sz w:val="22"/>
          <w:szCs w:val="22"/>
        </w:rPr>
        <w:t xml:space="preserve"> </w:t>
      </w:r>
      <w:r w:rsidR="00EE2E33" w:rsidRPr="00A417F9">
        <w:rPr>
          <w:rFonts w:ascii="Calibri" w:hAnsi="Calibri" w:cs="Calibri"/>
          <w:sz w:val="22"/>
          <w:szCs w:val="22"/>
        </w:rPr>
        <w:t>meses</w:t>
      </w:r>
      <w:r w:rsidR="00A44A8D" w:rsidRPr="00A417F9">
        <w:rPr>
          <w:rFonts w:ascii="Calibri" w:hAnsi="Calibri" w:cs="Calibri"/>
          <w:sz w:val="22"/>
          <w:szCs w:val="22"/>
        </w:rPr>
        <w:t xml:space="preserve"> </w:t>
      </w:r>
      <w:r w:rsidR="00EE2E33" w:rsidRPr="00A417F9">
        <w:rPr>
          <w:rFonts w:ascii="Calibri" w:hAnsi="Calibri" w:cs="Calibri"/>
          <w:sz w:val="22"/>
          <w:szCs w:val="22"/>
        </w:rPr>
        <w:t>al momento del suministro.</w:t>
      </w:r>
      <w:r w:rsidR="00CE0F12" w:rsidRPr="00A417F9">
        <w:rPr>
          <w:rFonts w:ascii="Calibri" w:hAnsi="Calibri" w:cs="Calibri"/>
          <w:sz w:val="22"/>
          <w:szCs w:val="22"/>
        </w:rPr>
        <w:t xml:space="preserve"> </w:t>
      </w:r>
      <w:r w:rsidRPr="00A417F9">
        <w:rPr>
          <w:rFonts w:ascii="Calibri" w:hAnsi="Calibri" w:cs="Calibri"/>
          <w:sz w:val="22"/>
          <w:szCs w:val="22"/>
        </w:rPr>
        <w:t>E</w:t>
      </w:r>
      <w:r w:rsidR="00A44A8D" w:rsidRPr="00A417F9">
        <w:rPr>
          <w:rFonts w:ascii="Calibri" w:hAnsi="Calibri" w:cs="Calibri"/>
          <w:sz w:val="22"/>
          <w:szCs w:val="22"/>
        </w:rPr>
        <w:t xml:space="preserve">n caso de presentar caducidades menores </w:t>
      </w:r>
      <w:r w:rsidR="00606C82" w:rsidRPr="00A417F9">
        <w:rPr>
          <w:rFonts w:ascii="Calibri" w:hAnsi="Calibri" w:cs="Calibri"/>
          <w:sz w:val="22"/>
          <w:szCs w:val="22"/>
        </w:rPr>
        <w:t xml:space="preserve">a doce meses </w:t>
      </w:r>
      <w:r w:rsidR="00A44A8D" w:rsidRPr="00A417F9">
        <w:rPr>
          <w:rFonts w:ascii="Calibri" w:hAnsi="Calibri" w:cs="Calibri"/>
          <w:sz w:val="22"/>
          <w:szCs w:val="22"/>
        </w:rPr>
        <w:t xml:space="preserve">deberá entregar carta compromiso de canje </w:t>
      </w:r>
      <w:r w:rsidR="00A71716" w:rsidRPr="00A417F9">
        <w:rPr>
          <w:rFonts w:ascii="Calibri" w:hAnsi="Calibri" w:cs="Calibri"/>
          <w:sz w:val="22"/>
          <w:szCs w:val="22"/>
        </w:rPr>
        <w:t xml:space="preserve">señalando la fecha en la que se </w:t>
      </w:r>
      <w:r w:rsidR="00355C19" w:rsidRPr="00A417F9">
        <w:rPr>
          <w:rFonts w:ascii="Calibri" w:hAnsi="Calibri" w:cs="Calibri"/>
          <w:sz w:val="22"/>
          <w:szCs w:val="22"/>
        </w:rPr>
        <w:t>realizar</w:t>
      </w:r>
      <w:r w:rsidR="00A71716" w:rsidRPr="00A417F9">
        <w:rPr>
          <w:rFonts w:ascii="Calibri" w:hAnsi="Calibri" w:cs="Calibri"/>
          <w:sz w:val="22"/>
          <w:szCs w:val="22"/>
        </w:rPr>
        <w:t>á</w:t>
      </w:r>
      <w:r w:rsidR="00355C19" w:rsidRPr="00A417F9">
        <w:rPr>
          <w:rFonts w:ascii="Calibri" w:hAnsi="Calibri" w:cs="Calibri"/>
          <w:sz w:val="22"/>
          <w:szCs w:val="22"/>
        </w:rPr>
        <w:t xml:space="preserve"> el cambio del insumo</w:t>
      </w:r>
      <w:r w:rsidR="001A0B07" w:rsidRPr="00A417F9">
        <w:rPr>
          <w:rFonts w:ascii="Calibri" w:hAnsi="Calibri" w:cs="Calibri"/>
          <w:sz w:val="22"/>
          <w:szCs w:val="22"/>
        </w:rPr>
        <w:t>,</w:t>
      </w:r>
      <w:r w:rsidR="00355C19" w:rsidRPr="00A417F9">
        <w:rPr>
          <w:rFonts w:ascii="Calibri" w:hAnsi="Calibri" w:cs="Calibri"/>
          <w:sz w:val="22"/>
          <w:szCs w:val="22"/>
        </w:rPr>
        <w:t xml:space="preserve"> </w:t>
      </w:r>
      <w:r w:rsidR="00A71716" w:rsidRPr="00A417F9">
        <w:rPr>
          <w:rFonts w:ascii="Calibri" w:hAnsi="Calibri" w:cs="Calibri"/>
          <w:sz w:val="22"/>
          <w:szCs w:val="22"/>
        </w:rPr>
        <w:t xml:space="preserve">la cual no deberá rebasar </w:t>
      </w:r>
      <w:r w:rsidR="001A0B07" w:rsidRPr="00A417F9">
        <w:rPr>
          <w:rFonts w:ascii="Calibri" w:hAnsi="Calibri" w:cs="Calibri"/>
          <w:sz w:val="22"/>
          <w:szCs w:val="22"/>
        </w:rPr>
        <w:t>6</w:t>
      </w:r>
      <w:r w:rsidR="00E736A9" w:rsidRPr="00A417F9">
        <w:rPr>
          <w:rFonts w:ascii="Calibri" w:hAnsi="Calibri" w:cs="Calibri"/>
          <w:sz w:val="22"/>
          <w:szCs w:val="22"/>
        </w:rPr>
        <w:t xml:space="preserve"> (</w:t>
      </w:r>
      <w:r w:rsidR="001A0B07" w:rsidRPr="00A417F9">
        <w:rPr>
          <w:rFonts w:ascii="Calibri" w:hAnsi="Calibri" w:cs="Calibri"/>
          <w:sz w:val="22"/>
          <w:szCs w:val="22"/>
        </w:rPr>
        <w:t>seis</w:t>
      </w:r>
      <w:r w:rsidR="00E736A9" w:rsidRPr="00A417F9">
        <w:rPr>
          <w:rFonts w:ascii="Calibri" w:hAnsi="Calibri" w:cs="Calibri"/>
          <w:sz w:val="22"/>
          <w:szCs w:val="22"/>
        </w:rPr>
        <w:t>)</w:t>
      </w:r>
      <w:r w:rsidR="00606C82" w:rsidRPr="00A417F9">
        <w:rPr>
          <w:rFonts w:ascii="Calibri" w:hAnsi="Calibri" w:cs="Calibri"/>
          <w:sz w:val="22"/>
          <w:szCs w:val="22"/>
        </w:rPr>
        <w:t xml:space="preserve"> mes</w:t>
      </w:r>
      <w:r w:rsidR="003545A6" w:rsidRPr="00A417F9">
        <w:rPr>
          <w:rFonts w:ascii="Calibri" w:hAnsi="Calibri" w:cs="Calibri"/>
          <w:sz w:val="22"/>
          <w:szCs w:val="22"/>
        </w:rPr>
        <w:t>es</w:t>
      </w:r>
      <w:r w:rsidR="00606C82" w:rsidRPr="00A417F9">
        <w:rPr>
          <w:rFonts w:ascii="Calibri" w:hAnsi="Calibri" w:cs="Calibri"/>
          <w:sz w:val="22"/>
          <w:szCs w:val="22"/>
        </w:rPr>
        <w:t xml:space="preserve"> </w:t>
      </w:r>
      <w:r w:rsidR="001A0B07" w:rsidRPr="00A417F9">
        <w:rPr>
          <w:rFonts w:ascii="Calibri" w:hAnsi="Calibri" w:cs="Calibri"/>
          <w:sz w:val="22"/>
          <w:szCs w:val="22"/>
        </w:rPr>
        <w:t>previos</w:t>
      </w:r>
      <w:r w:rsidR="00606C82" w:rsidRPr="00A417F9">
        <w:rPr>
          <w:rFonts w:ascii="Calibri" w:hAnsi="Calibri" w:cs="Calibri"/>
          <w:sz w:val="22"/>
          <w:szCs w:val="22"/>
        </w:rPr>
        <w:t xml:space="preserve"> a la caducidad del mismo</w:t>
      </w:r>
      <w:r w:rsidR="00423AC0" w:rsidRPr="00A417F9">
        <w:rPr>
          <w:rFonts w:ascii="Calibri" w:hAnsi="Calibri" w:cs="Calibri"/>
          <w:sz w:val="22"/>
          <w:szCs w:val="22"/>
        </w:rPr>
        <w:t>, el acuse de recibido de dichas cartas deberán de ser enviadas por correo electrónico a la Dirección de Servicios Subrogados Médicos</w:t>
      </w:r>
      <w:r w:rsidR="00E7006D" w:rsidRPr="00A417F9">
        <w:rPr>
          <w:rFonts w:ascii="Calibri" w:hAnsi="Calibri" w:cs="Calibri"/>
          <w:sz w:val="22"/>
          <w:szCs w:val="22"/>
        </w:rPr>
        <w:t>.</w:t>
      </w:r>
    </w:p>
    <w:p w14:paraId="4624535F" w14:textId="77777777" w:rsidR="007750F0" w:rsidRPr="00A417F9" w:rsidRDefault="007750F0" w:rsidP="00A44A8D">
      <w:pPr>
        <w:spacing w:after="0"/>
        <w:jc w:val="both"/>
        <w:rPr>
          <w:rFonts w:ascii="Calibri" w:hAnsi="Calibri" w:cs="Calibri"/>
          <w:sz w:val="22"/>
          <w:szCs w:val="22"/>
        </w:rPr>
      </w:pPr>
    </w:p>
    <w:p w14:paraId="7A9F4A29" w14:textId="77777777" w:rsidR="00423AC0" w:rsidRPr="00A417F9" w:rsidRDefault="001C590B" w:rsidP="00423AC0">
      <w:pPr>
        <w:spacing w:after="0"/>
        <w:jc w:val="both"/>
        <w:rPr>
          <w:rFonts w:ascii="Calibri" w:hAnsi="Calibri" w:cs="Calibri"/>
          <w:sz w:val="22"/>
          <w:szCs w:val="22"/>
        </w:rPr>
      </w:pPr>
      <w:r w:rsidRPr="00A417F9">
        <w:rPr>
          <w:rFonts w:ascii="Calibri" w:hAnsi="Calibri" w:cs="Calibri"/>
          <w:sz w:val="22"/>
          <w:szCs w:val="22"/>
        </w:rPr>
        <w:t xml:space="preserve">Para el caso de material de curación, la caducidad mínima deberá ser de </w:t>
      </w:r>
      <w:r w:rsidR="00E56BFD" w:rsidRPr="00A417F9">
        <w:rPr>
          <w:rFonts w:ascii="Calibri" w:hAnsi="Calibri" w:cs="Calibri"/>
          <w:sz w:val="22"/>
          <w:szCs w:val="22"/>
        </w:rPr>
        <w:t>12</w:t>
      </w:r>
      <w:r w:rsidR="0006497A" w:rsidRPr="00A417F9">
        <w:rPr>
          <w:rFonts w:ascii="Calibri" w:hAnsi="Calibri" w:cs="Calibri"/>
          <w:sz w:val="22"/>
          <w:szCs w:val="22"/>
        </w:rPr>
        <w:t xml:space="preserve"> </w:t>
      </w:r>
      <w:r w:rsidRPr="00A417F9">
        <w:rPr>
          <w:rFonts w:ascii="Calibri" w:hAnsi="Calibri" w:cs="Calibri"/>
          <w:sz w:val="22"/>
          <w:szCs w:val="22"/>
        </w:rPr>
        <w:t>(</w:t>
      </w:r>
      <w:r w:rsidR="00E56BFD" w:rsidRPr="00A417F9">
        <w:rPr>
          <w:rFonts w:ascii="Calibri" w:hAnsi="Calibri" w:cs="Calibri"/>
          <w:sz w:val="22"/>
          <w:szCs w:val="22"/>
        </w:rPr>
        <w:t>doce</w:t>
      </w:r>
      <w:r w:rsidRPr="00A417F9">
        <w:rPr>
          <w:rFonts w:ascii="Calibri" w:hAnsi="Calibri" w:cs="Calibri"/>
          <w:sz w:val="22"/>
          <w:szCs w:val="22"/>
        </w:rPr>
        <w:t>) meses al momento del suministro. En caso de presentar caducidades menores a doce meses deberá entregar carta compromiso de canje señalando la fecha en la que se realizará el cambio del insumo, la cual no deberá rebasar 6 (seis) meses previos a la caducidad del mismo</w:t>
      </w:r>
      <w:r w:rsidR="00423AC0" w:rsidRPr="00A417F9">
        <w:rPr>
          <w:rFonts w:ascii="Calibri" w:hAnsi="Calibri" w:cs="Calibri"/>
          <w:sz w:val="22"/>
          <w:szCs w:val="22"/>
        </w:rPr>
        <w:t xml:space="preserve"> el acuse de recibido de dichas cartas deberán de ser enviadas por correo electrónico a la Dirección de Servicios Subrogados Médicos</w:t>
      </w:r>
      <w:r w:rsidR="00E7006D" w:rsidRPr="00A417F9">
        <w:rPr>
          <w:rFonts w:ascii="Calibri" w:hAnsi="Calibri" w:cs="Calibri"/>
          <w:sz w:val="22"/>
          <w:szCs w:val="22"/>
        </w:rPr>
        <w:t>.</w:t>
      </w:r>
    </w:p>
    <w:p w14:paraId="4BED0141" w14:textId="77777777" w:rsidR="001C590B" w:rsidRPr="00A417F9" w:rsidRDefault="001C590B" w:rsidP="001C590B">
      <w:pPr>
        <w:spacing w:after="0"/>
        <w:jc w:val="both"/>
        <w:rPr>
          <w:rFonts w:ascii="Calibri" w:hAnsi="Calibri" w:cs="Calibri"/>
          <w:sz w:val="22"/>
          <w:szCs w:val="22"/>
        </w:rPr>
      </w:pPr>
      <w:r w:rsidRPr="00A417F9">
        <w:rPr>
          <w:rFonts w:ascii="Calibri" w:hAnsi="Calibri" w:cs="Calibri"/>
          <w:sz w:val="22"/>
          <w:szCs w:val="22"/>
        </w:rPr>
        <w:t xml:space="preserve">. </w:t>
      </w:r>
    </w:p>
    <w:p w14:paraId="5E55E5EA" w14:textId="77777777" w:rsidR="001C590B" w:rsidRPr="00A417F9" w:rsidRDefault="001C590B" w:rsidP="00A44A8D">
      <w:pPr>
        <w:spacing w:after="0"/>
        <w:jc w:val="both"/>
        <w:rPr>
          <w:rFonts w:ascii="Calibri" w:hAnsi="Calibri" w:cs="Calibri"/>
          <w:sz w:val="22"/>
          <w:szCs w:val="22"/>
        </w:rPr>
      </w:pPr>
    </w:p>
    <w:p w14:paraId="206230E7" w14:textId="2E8DDAF5"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3</w:t>
      </w:r>
      <w:r w:rsidR="0028323D" w:rsidRPr="00A417F9">
        <w:rPr>
          <w:rFonts w:ascii="Calibri" w:hAnsi="Calibri" w:cs="Calibri"/>
          <w:sz w:val="22"/>
          <w:szCs w:val="22"/>
        </w:rPr>
        <w:t xml:space="preserve">.- El ISAPEG </w:t>
      </w:r>
      <w:r w:rsidR="00642CBA" w:rsidRPr="00A417F9">
        <w:rPr>
          <w:rFonts w:ascii="Calibri" w:hAnsi="Calibri" w:cs="Calibri"/>
          <w:sz w:val="22"/>
          <w:szCs w:val="22"/>
        </w:rPr>
        <w:t xml:space="preserve">en la recepción </w:t>
      </w:r>
      <w:r w:rsidR="0028323D" w:rsidRPr="00A417F9">
        <w:rPr>
          <w:rFonts w:ascii="Calibri" w:hAnsi="Calibri" w:cs="Calibri"/>
          <w:sz w:val="22"/>
          <w:szCs w:val="22"/>
        </w:rPr>
        <w:t xml:space="preserve">rechazará </w:t>
      </w:r>
      <w:r w:rsidR="00642CBA" w:rsidRPr="00A417F9">
        <w:rPr>
          <w:rFonts w:ascii="Calibri" w:hAnsi="Calibri" w:cs="Calibri"/>
          <w:sz w:val="22"/>
          <w:szCs w:val="22"/>
        </w:rPr>
        <w:t xml:space="preserve">los insumos </w:t>
      </w:r>
      <w:r w:rsidRPr="00A417F9">
        <w:rPr>
          <w:rFonts w:ascii="Calibri" w:hAnsi="Calibri" w:cs="Calibri"/>
          <w:sz w:val="22"/>
          <w:szCs w:val="22"/>
        </w:rPr>
        <w:t>cuando se comprueben defectos</w:t>
      </w:r>
      <w:r w:rsidR="00642CBA" w:rsidRPr="00A417F9">
        <w:rPr>
          <w:rFonts w:ascii="Calibri" w:hAnsi="Calibri" w:cs="Calibri"/>
          <w:sz w:val="22"/>
          <w:szCs w:val="22"/>
        </w:rPr>
        <w:t xml:space="preserve"> (empaque, presentación, caducados y los demás que apliquen)</w:t>
      </w:r>
      <w:r w:rsidR="008F0960" w:rsidRPr="00A417F9">
        <w:rPr>
          <w:rFonts w:ascii="Calibri" w:hAnsi="Calibri" w:cs="Calibri"/>
          <w:sz w:val="22"/>
          <w:szCs w:val="22"/>
        </w:rPr>
        <w:t xml:space="preserve"> </w:t>
      </w:r>
      <w:r w:rsidRPr="00A417F9">
        <w:rPr>
          <w:rFonts w:ascii="Calibri" w:hAnsi="Calibri" w:cs="Calibri"/>
          <w:sz w:val="22"/>
          <w:szCs w:val="22"/>
        </w:rPr>
        <w:t xml:space="preserve">o no sean los ofertados inicialmente por el </w:t>
      </w:r>
      <w:r w:rsidR="00AA0A6E" w:rsidRPr="00A417F9">
        <w:rPr>
          <w:rFonts w:ascii="Calibri" w:hAnsi="Calibri" w:cs="Calibri"/>
          <w:sz w:val="22"/>
          <w:szCs w:val="22"/>
        </w:rPr>
        <w:t>proveedor</w:t>
      </w:r>
      <w:r w:rsidR="00CE0F12" w:rsidRPr="00A417F9">
        <w:rPr>
          <w:rFonts w:ascii="Calibri" w:hAnsi="Calibri" w:cs="Calibri"/>
          <w:sz w:val="22"/>
          <w:szCs w:val="22"/>
        </w:rPr>
        <w:t xml:space="preserve"> a </w:t>
      </w:r>
      <w:r w:rsidR="00F22248" w:rsidRPr="00A417F9">
        <w:rPr>
          <w:rFonts w:ascii="Calibri" w:hAnsi="Calibri" w:cs="Calibri"/>
          <w:sz w:val="22"/>
          <w:szCs w:val="22"/>
        </w:rPr>
        <w:t>más tardar 3 (tres) días naturales</w:t>
      </w:r>
      <w:r w:rsidR="00642CBA" w:rsidRPr="00A417F9">
        <w:rPr>
          <w:rFonts w:ascii="Calibri" w:hAnsi="Calibri" w:cs="Calibri"/>
          <w:sz w:val="22"/>
          <w:szCs w:val="22"/>
        </w:rPr>
        <w:t xml:space="preserve"> posteriores</w:t>
      </w:r>
      <w:r w:rsidR="009377D5" w:rsidRPr="00A417F9">
        <w:rPr>
          <w:rFonts w:ascii="Calibri" w:hAnsi="Calibri" w:cs="Calibri"/>
          <w:sz w:val="22"/>
          <w:szCs w:val="22"/>
        </w:rPr>
        <w:t xml:space="preserve"> de su recepción</w:t>
      </w:r>
      <w:r w:rsidR="00652963" w:rsidRPr="00A417F9">
        <w:rPr>
          <w:rFonts w:ascii="Calibri" w:hAnsi="Calibri" w:cs="Calibri"/>
          <w:sz w:val="22"/>
          <w:szCs w:val="22"/>
        </w:rPr>
        <w:t xml:space="preserve">, para lo cual </w:t>
      </w:r>
      <w:r w:rsidR="0084405B" w:rsidRPr="00A417F9">
        <w:rPr>
          <w:rFonts w:ascii="Calibri" w:hAnsi="Calibri" w:cs="Calibri"/>
          <w:sz w:val="22"/>
          <w:szCs w:val="22"/>
        </w:rPr>
        <w:t>la unidad médica</w:t>
      </w:r>
      <w:r w:rsidR="008F0960" w:rsidRPr="00A417F9">
        <w:rPr>
          <w:rFonts w:ascii="Calibri" w:hAnsi="Calibri" w:cs="Calibri"/>
          <w:sz w:val="22"/>
          <w:szCs w:val="22"/>
        </w:rPr>
        <w:t xml:space="preserve"> realizará la notificación oficial</w:t>
      </w:r>
      <w:r w:rsidR="00AE3EB0" w:rsidRPr="00A417F9">
        <w:rPr>
          <w:rFonts w:ascii="Calibri" w:hAnsi="Calibri" w:cs="Calibri"/>
          <w:sz w:val="22"/>
          <w:szCs w:val="22"/>
        </w:rPr>
        <w:t xml:space="preserve"> </w:t>
      </w:r>
      <w:r w:rsidR="009377D5" w:rsidRPr="00A417F9">
        <w:rPr>
          <w:rFonts w:ascii="Calibri" w:hAnsi="Calibri" w:cs="Calibri"/>
          <w:sz w:val="22"/>
          <w:szCs w:val="22"/>
        </w:rPr>
        <w:t xml:space="preserve">o por correo electrónico </w:t>
      </w:r>
      <w:r w:rsidR="008F0960" w:rsidRPr="00A417F9">
        <w:rPr>
          <w:rFonts w:ascii="Calibri" w:hAnsi="Calibri" w:cs="Calibri"/>
          <w:sz w:val="22"/>
          <w:szCs w:val="22"/>
        </w:rPr>
        <w:t>a</w:t>
      </w:r>
      <w:r w:rsidR="00BC412A" w:rsidRPr="00A417F9">
        <w:rPr>
          <w:rFonts w:ascii="Calibri" w:hAnsi="Calibri" w:cs="Calibri"/>
          <w:sz w:val="22"/>
          <w:szCs w:val="22"/>
        </w:rPr>
        <w:t xml:space="preserve">l </w:t>
      </w:r>
      <w:r w:rsidR="00AA0A6E" w:rsidRPr="00A417F9">
        <w:rPr>
          <w:rFonts w:ascii="Calibri" w:hAnsi="Calibri" w:cs="Calibri"/>
          <w:sz w:val="22"/>
          <w:szCs w:val="22"/>
        </w:rPr>
        <w:t>proveedor</w:t>
      </w:r>
      <w:r w:rsidR="00BC412A" w:rsidRPr="00A417F9">
        <w:rPr>
          <w:rFonts w:ascii="Calibri" w:hAnsi="Calibri" w:cs="Calibri"/>
          <w:sz w:val="22"/>
          <w:szCs w:val="22"/>
        </w:rPr>
        <w:t xml:space="preserve"> </w:t>
      </w:r>
      <w:r w:rsidR="009377D5" w:rsidRPr="00A417F9">
        <w:rPr>
          <w:rFonts w:ascii="Calibri" w:hAnsi="Calibri" w:cs="Calibri"/>
          <w:sz w:val="22"/>
          <w:szCs w:val="22"/>
        </w:rPr>
        <w:t>y</w:t>
      </w:r>
      <w:r w:rsidR="008F0960" w:rsidRPr="00A417F9">
        <w:rPr>
          <w:rFonts w:ascii="Calibri" w:hAnsi="Calibri" w:cs="Calibri"/>
          <w:sz w:val="22"/>
          <w:szCs w:val="22"/>
        </w:rPr>
        <w:t xml:space="preserve"> </w:t>
      </w:r>
      <w:r w:rsidR="00BC412A" w:rsidRPr="00A417F9">
        <w:rPr>
          <w:rFonts w:ascii="Calibri" w:hAnsi="Calibri" w:cs="Calibri"/>
          <w:sz w:val="22"/>
          <w:szCs w:val="22"/>
        </w:rPr>
        <w:t xml:space="preserve">a </w:t>
      </w:r>
      <w:r w:rsidR="008F0960" w:rsidRPr="00A417F9">
        <w:rPr>
          <w:rFonts w:ascii="Calibri" w:hAnsi="Calibri" w:cs="Calibri"/>
          <w:sz w:val="22"/>
          <w:szCs w:val="22"/>
        </w:rPr>
        <w:t xml:space="preserve">la </w:t>
      </w:r>
      <w:r w:rsidR="00423AC0" w:rsidRPr="00A417F9">
        <w:rPr>
          <w:rFonts w:ascii="Calibri" w:hAnsi="Calibri" w:cs="Calibri"/>
          <w:sz w:val="22"/>
          <w:szCs w:val="22"/>
        </w:rPr>
        <w:t xml:space="preserve">Dirección de Servicios Subrogados </w:t>
      </w:r>
      <w:r w:rsidR="00D65814" w:rsidRPr="00A417F9">
        <w:rPr>
          <w:rFonts w:ascii="Calibri" w:hAnsi="Calibri" w:cs="Calibri"/>
          <w:sz w:val="22"/>
          <w:szCs w:val="22"/>
        </w:rPr>
        <w:t xml:space="preserve">Médicos </w:t>
      </w:r>
      <w:r w:rsidR="00BC412A" w:rsidRPr="00A417F9">
        <w:rPr>
          <w:rFonts w:ascii="Calibri" w:hAnsi="Calibri" w:cs="Calibri"/>
          <w:sz w:val="22"/>
          <w:szCs w:val="22"/>
        </w:rPr>
        <w:t xml:space="preserve">para </w:t>
      </w:r>
      <w:r w:rsidR="00C65C44" w:rsidRPr="00A417F9">
        <w:rPr>
          <w:rFonts w:ascii="Calibri" w:hAnsi="Calibri" w:cs="Calibri"/>
          <w:sz w:val="22"/>
          <w:szCs w:val="22"/>
        </w:rPr>
        <w:t xml:space="preserve">su </w:t>
      </w:r>
      <w:r w:rsidR="00BC412A" w:rsidRPr="00A417F9">
        <w:rPr>
          <w:rFonts w:ascii="Calibri" w:hAnsi="Calibri" w:cs="Calibri"/>
          <w:sz w:val="22"/>
          <w:szCs w:val="22"/>
        </w:rPr>
        <w:t>conocimiento</w:t>
      </w:r>
      <w:r w:rsidR="009377D5" w:rsidRPr="00A417F9">
        <w:rPr>
          <w:rFonts w:ascii="Calibri" w:hAnsi="Calibri" w:cs="Calibri"/>
          <w:sz w:val="22"/>
          <w:szCs w:val="22"/>
        </w:rPr>
        <w:t xml:space="preserve"> y atención respectiva</w:t>
      </w:r>
      <w:r w:rsidR="00BC412A" w:rsidRPr="00A417F9">
        <w:rPr>
          <w:rFonts w:ascii="Calibri" w:hAnsi="Calibri" w:cs="Calibri"/>
          <w:sz w:val="22"/>
          <w:szCs w:val="22"/>
        </w:rPr>
        <w:t>.</w:t>
      </w:r>
      <w:r w:rsidR="00E736A9" w:rsidRPr="00A417F9">
        <w:rPr>
          <w:rFonts w:ascii="Calibri" w:hAnsi="Calibri" w:cs="Calibri"/>
          <w:sz w:val="22"/>
          <w:szCs w:val="22"/>
        </w:rPr>
        <w:t xml:space="preserve"> </w:t>
      </w:r>
    </w:p>
    <w:p w14:paraId="71FAE129" w14:textId="77777777" w:rsidR="00BC412A" w:rsidRPr="00A417F9" w:rsidRDefault="00BC412A" w:rsidP="009A4B4A">
      <w:pPr>
        <w:spacing w:after="0"/>
        <w:jc w:val="both"/>
        <w:rPr>
          <w:rFonts w:ascii="Calibri" w:hAnsi="Calibri" w:cs="Calibri"/>
          <w:sz w:val="22"/>
          <w:szCs w:val="22"/>
        </w:rPr>
      </w:pPr>
    </w:p>
    <w:p w14:paraId="409CDA88" w14:textId="78B663A9" w:rsidR="009A4B4A" w:rsidRPr="00A417F9" w:rsidRDefault="009A4B4A" w:rsidP="009A4B4A">
      <w:pPr>
        <w:spacing w:after="0"/>
        <w:jc w:val="both"/>
        <w:rPr>
          <w:rFonts w:ascii="Calibri" w:hAnsi="Calibri" w:cs="Calibri"/>
          <w:sz w:val="22"/>
          <w:szCs w:val="22"/>
        </w:rPr>
      </w:pPr>
      <w:r w:rsidRPr="003910F6">
        <w:rPr>
          <w:rFonts w:ascii="Calibri" w:hAnsi="Calibri" w:cs="Calibri"/>
          <w:sz w:val="22"/>
          <w:szCs w:val="22"/>
        </w:rPr>
        <w:t>2</w:t>
      </w:r>
      <w:r w:rsidR="007F73BA" w:rsidRPr="003910F6">
        <w:rPr>
          <w:rFonts w:ascii="Calibri" w:hAnsi="Calibri" w:cs="Calibri"/>
          <w:sz w:val="22"/>
          <w:szCs w:val="22"/>
        </w:rPr>
        <w:t>4</w:t>
      </w:r>
      <w:r w:rsidRPr="003910F6">
        <w:rPr>
          <w:rFonts w:ascii="Calibri" w:hAnsi="Calibri" w:cs="Calibri"/>
          <w:sz w:val="22"/>
          <w:szCs w:val="22"/>
        </w:rPr>
        <w:t xml:space="preserve">.- En los casos de rechazo de </w:t>
      </w:r>
      <w:r w:rsidR="009F48CD" w:rsidRPr="003910F6">
        <w:rPr>
          <w:rFonts w:ascii="Calibri" w:hAnsi="Calibri" w:cs="Calibri"/>
          <w:sz w:val="22"/>
          <w:szCs w:val="22"/>
        </w:rPr>
        <w:t>insumos</w:t>
      </w:r>
      <w:r w:rsidR="00ED2B96" w:rsidRPr="003910F6">
        <w:rPr>
          <w:rFonts w:ascii="Calibri" w:hAnsi="Calibri" w:cs="Calibri"/>
          <w:sz w:val="22"/>
          <w:szCs w:val="22"/>
        </w:rPr>
        <w:t xml:space="preserve"> por parte del personal asignado de supervisión de farmacia del ISAPEG o el responsable de la unidad médica</w:t>
      </w:r>
      <w:r w:rsidRPr="003910F6">
        <w:rPr>
          <w:rFonts w:ascii="Calibri" w:hAnsi="Calibri" w:cs="Calibri"/>
          <w:sz w:val="22"/>
          <w:szCs w:val="22"/>
        </w:rPr>
        <w:t xml:space="preserve">, el </w:t>
      </w:r>
      <w:r w:rsidR="00AA0A6E" w:rsidRPr="003910F6">
        <w:rPr>
          <w:rFonts w:ascii="Calibri" w:hAnsi="Calibri" w:cs="Calibri"/>
          <w:sz w:val="22"/>
          <w:szCs w:val="22"/>
        </w:rPr>
        <w:t>proveedor</w:t>
      </w:r>
      <w:r w:rsidRPr="003910F6">
        <w:rPr>
          <w:rFonts w:ascii="Calibri" w:hAnsi="Calibri" w:cs="Calibri"/>
          <w:sz w:val="22"/>
          <w:szCs w:val="22"/>
        </w:rPr>
        <w:t xml:space="preserve"> se obliga a reponer el 100% del volumen sin condición alguna dentro de los </w:t>
      </w:r>
      <w:r w:rsidR="00B51C4E" w:rsidRPr="003910F6">
        <w:rPr>
          <w:rFonts w:ascii="Calibri" w:hAnsi="Calibri" w:cs="Calibri"/>
          <w:sz w:val="22"/>
          <w:szCs w:val="22"/>
        </w:rPr>
        <w:t>10</w:t>
      </w:r>
      <w:r w:rsidRPr="003910F6">
        <w:rPr>
          <w:rFonts w:ascii="Calibri" w:hAnsi="Calibri" w:cs="Calibri"/>
          <w:sz w:val="22"/>
          <w:szCs w:val="22"/>
        </w:rPr>
        <w:t xml:space="preserve"> (</w:t>
      </w:r>
      <w:r w:rsidR="00B51C4E" w:rsidRPr="003910F6">
        <w:rPr>
          <w:rFonts w:ascii="Calibri" w:hAnsi="Calibri" w:cs="Calibri"/>
          <w:sz w:val="22"/>
          <w:szCs w:val="22"/>
        </w:rPr>
        <w:t>diez</w:t>
      </w:r>
      <w:r w:rsidRPr="003910F6">
        <w:rPr>
          <w:rFonts w:ascii="Calibri" w:hAnsi="Calibri" w:cs="Calibri"/>
          <w:sz w:val="22"/>
          <w:szCs w:val="22"/>
        </w:rPr>
        <w:t>) días</w:t>
      </w:r>
      <w:r w:rsidR="00B51C4E" w:rsidRPr="003910F6">
        <w:rPr>
          <w:rFonts w:ascii="Calibri" w:hAnsi="Calibri" w:cs="Calibri"/>
          <w:sz w:val="22"/>
          <w:szCs w:val="22"/>
        </w:rPr>
        <w:t xml:space="preserve"> hábiles</w:t>
      </w:r>
      <w:r w:rsidRPr="003910F6">
        <w:rPr>
          <w:rFonts w:ascii="Calibri" w:hAnsi="Calibri" w:cs="Calibri"/>
          <w:sz w:val="22"/>
          <w:szCs w:val="22"/>
        </w:rPr>
        <w:t xml:space="preserve"> </w:t>
      </w:r>
      <w:r w:rsidR="008F0351" w:rsidRPr="003910F6">
        <w:rPr>
          <w:rFonts w:ascii="Calibri" w:hAnsi="Calibri" w:cs="Calibri"/>
          <w:sz w:val="22"/>
          <w:szCs w:val="22"/>
        </w:rPr>
        <w:t>para las unidades médicas que cuentan con farmacia</w:t>
      </w:r>
      <w:r w:rsidR="008D1338" w:rsidRPr="003910F6">
        <w:rPr>
          <w:rFonts w:ascii="Calibri" w:hAnsi="Calibri" w:cs="Calibri"/>
          <w:sz w:val="22"/>
          <w:szCs w:val="22"/>
        </w:rPr>
        <w:t>,</w:t>
      </w:r>
      <w:r w:rsidRPr="003910F6">
        <w:rPr>
          <w:rFonts w:ascii="Calibri" w:hAnsi="Calibri" w:cs="Calibri"/>
          <w:sz w:val="22"/>
          <w:szCs w:val="22"/>
        </w:rPr>
        <w:t xml:space="preserve"> </w:t>
      </w:r>
      <w:r w:rsidR="00B51C4E" w:rsidRPr="003910F6">
        <w:rPr>
          <w:rFonts w:ascii="Calibri" w:hAnsi="Calibri" w:cs="Calibri"/>
          <w:sz w:val="22"/>
          <w:szCs w:val="22"/>
        </w:rPr>
        <w:t>10</w:t>
      </w:r>
      <w:r w:rsidRPr="003910F6">
        <w:rPr>
          <w:rFonts w:ascii="Calibri" w:hAnsi="Calibri" w:cs="Calibri"/>
          <w:sz w:val="22"/>
          <w:szCs w:val="22"/>
        </w:rPr>
        <w:t xml:space="preserve"> (</w:t>
      </w:r>
      <w:r w:rsidR="00B51C4E" w:rsidRPr="003910F6">
        <w:rPr>
          <w:rFonts w:ascii="Calibri" w:hAnsi="Calibri" w:cs="Calibri"/>
          <w:sz w:val="22"/>
          <w:szCs w:val="22"/>
        </w:rPr>
        <w:t>diez</w:t>
      </w:r>
      <w:r w:rsidRPr="003910F6">
        <w:rPr>
          <w:rFonts w:ascii="Calibri" w:hAnsi="Calibri" w:cs="Calibri"/>
          <w:sz w:val="22"/>
          <w:szCs w:val="22"/>
        </w:rPr>
        <w:t xml:space="preserve">) días </w:t>
      </w:r>
      <w:r w:rsidR="00B51C4E" w:rsidRPr="003910F6">
        <w:rPr>
          <w:rFonts w:ascii="Calibri" w:hAnsi="Calibri" w:cs="Calibri"/>
          <w:sz w:val="22"/>
          <w:szCs w:val="22"/>
        </w:rPr>
        <w:t xml:space="preserve">hábiles </w:t>
      </w:r>
      <w:r w:rsidR="008F0351" w:rsidRPr="003910F6">
        <w:rPr>
          <w:rFonts w:ascii="Calibri" w:hAnsi="Calibri" w:cs="Calibri"/>
          <w:sz w:val="22"/>
          <w:szCs w:val="22"/>
        </w:rPr>
        <w:t xml:space="preserve">para las unidades médicas con </w:t>
      </w:r>
      <w:r w:rsidR="00C65C44" w:rsidRPr="003910F6">
        <w:rPr>
          <w:rFonts w:ascii="Calibri" w:hAnsi="Calibri" w:cs="Calibri"/>
          <w:sz w:val="22"/>
          <w:szCs w:val="22"/>
        </w:rPr>
        <w:t>suministro</w:t>
      </w:r>
      <w:r w:rsidR="008F0351" w:rsidRPr="003910F6">
        <w:rPr>
          <w:rFonts w:ascii="Calibri" w:hAnsi="Calibri" w:cs="Calibri"/>
          <w:sz w:val="22"/>
          <w:szCs w:val="22"/>
        </w:rPr>
        <w:t xml:space="preserve"> de stock</w:t>
      </w:r>
      <w:r w:rsidR="008D1338" w:rsidRPr="003910F6">
        <w:rPr>
          <w:rFonts w:ascii="Calibri" w:hAnsi="Calibri" w:cs="Calibri"/>
          <w:sz w:val="22"/>
          <w:szCs w:val="22"/>
        </w:rPr>
        <w:t xml:space="preserve">, contados a partir de la fecha de notificación del rechazo e inmediatamente para el Servicio de </w:t>
      </w:r>
      <w:proofErr w:type="spellStart"/>
      <w:r w:rsidR="008D1338" w:rsidRPr="003910F6">
        <w:rPr>
          <w:rFonts w:ascii="Calibri" w:hAnsi="Calibri" w:cs="Calibri"/>
          <w:sz w:val="22"/>
          <w:szCs w:val="22"/>
        </w:rPr>
        <w:t>unidosis</w:t>
      </w:r>
      <w:proofErr w:type="spellEnd"/>
      <w:r w:rsidR="008D1338" w:rsidRPr="003910F6">
        <w:rPr>
          <w:rFonts w:ascii="Calibri" w:hAnsi="Calibri" w:cs="Calibri"/>
          <w:sz w:val="22"/>
          <w:szCs w:val="22"/>
        </w:rPr>
        <w:t>.</w:t>
      </w:r>
    </w:p>
    <w:p w14:paraId="5C7857F7" w14:textId="77777777" w:rsidR="009A4B4A" w:rsidRPr="00A417F9" w:rsidRDefault="009A4B4A" w:rsidP="009A4B4A">
      <w:pPr>
        <w:spacing w:after="0"/>
        <w:jc w:val="both"/>
        <w:rPr>
          <w:rFonts w:ascii="Calibri" w:hAnsi="Calibri" w:cs="Calibri"/>
          <w:sz w:val="22"/>
          <w:szCs w:val="22"/>
        </w:rPr>
      </w:pPr>
    </w:p>
    <w:p w14:paraId="0FD3804A" w14:textId="60105C03" w:rsidR="009A4B4A" w:rsidRPr="00A417F9" w:rsidRDefault="009A4B4A" w:rsidP="009A4B4A">
      <w:pPr>
        <w:spacing w:after="0"/>
        <w:jc w:val="both"/>
        <w:rPr>
          <w:rFonts w:ascii="Calibri" w:hAnsi="Calibri" w:cs="Calibri"/>
          <w:sz w:val="22"/>
          <w:szCs w:val="22"/>
        </w:rPr>
      </w:pPr>
      <w:r w:rsidRPr="00577845">
        <w:rPr>
          <w:rFonts w:ascii="Calibri" w:hAnsi="Calibri" w:cs="Calibri"/>
          <w:sz w:val="22"/>
          <w:szCs w:val="22"/>
        </w:rPr>
        <w:t>2</w:t>
      </w:r>
      <w:r w:rsidR="007F73BA" w:rsidRPr="00577845">
        <w:rPr>
          <w:rFonts w:ascii="Calibri" w:hAnsi="Calibri" w:cs="Calibri"/>
          <w:sz w:val="22"/>
          <w:szCs w:val="22"/>
        </w:rPr>
        <w:t>5</w:t>
      </w:r>
      <w:r w:rsidRPr="00577845">
        <w:rPr>
          <w:rFonts w:ascii="Calibri" w:hAnsi="Calibri" w:cs="Calibri"/>
          <w:sz w:val="22"/>
          <w:szCs w:val="22"/>
        </w:rPr>
        <w:t xml:space="preserve">.- El </w:t>
      </w:r>
      <w:r w:rsidR="00AA0A6E" w:rsidRPr="00577845">
        <w:rPr>
          <w:rFonts w:ascii="Calibri" w:hAnsi="Calibri" w:cs="Calibri"/>
          <w:sz w:val="22"/>
          <w:szCs w:val="22"/>
        </w:rPr>
        <w:t>proveedor</w:t>
      </w:r>
      <w:r w:rsidRPr="00577845">
        <w:rPr>
          <w:rFonts w:ascii="Calibri" w:hAnsi="Calibri" w:cs="Calibri"/>
          <w:sz w:val="22"/>
          <w:szCs w:val="22"/>
        </w:rPr>
        <w:t xml:space="preserve"> asumirá totalmente la responsabilidad legal, en el caso de que al suministrar los insumos infrinja o viole las normas en materia de patentes, marcas, obligaciones fi</w:t>
      </w:r>
      <w:r w:rsidR="00FD5882" w:rsidRPr="00577845">
        <w:rPr>
          <w:rFonts w:ascii="Calibri" w:hAnsi="Calibri" w:cs="Calibri"/>
          <w:sz w:val="22"/>
          <w:szCs w:val="22"/>
        </w:rPr>
        <w:t>scales, de comercio, registros</w:t>
      </w:r>
      <w:r w:rsidRPr="00577845">
        <w:rPr>
          <w:rFonts w:ascii="Calibri" w:hAnsi="Calibri" w:cs="Calibri"/>
          <w:sz w:val="22"/>
          <w:szCs w:val="22"/>
        </w:rPr>
        <w:t>, constancia de calidad, certificados analíticos de producto</w:t>
      </w:r>
      <w:r w:rsidR="00AD11D4" w:rsidRPr="00577845">
        <w:rPr>
          <w:rFonts w:ascii="Calibri" w:hAnsi="Calibri" w:cs="Calibri"/>
          <w:sz w:val="22"/>
          <w:szCs w:val="22"/>
        </w:rPr>
        <w:t xml:space="preserve"> terminado</w:t>
      </w:r>
      <w:r w:rsidRPr="00577845">
        <w:rPr>
          <w:rFonts w:ascii="Calibri" w:hAnsi="Calibri" w:cs="Calibri"/>
          <w:sz w:val="22"/>
          <w:szCs w:val="22"/>
        </w:rPr>
        <w:t xml:space="preserve"> </w:t>
      </w:r>
      <w:r w:rsidR="00AD11D4" w:rsidRPr="00577845">
        <w:rPr>
          <w:rFonts w:ascii="Calibri" w:hAnsi="Calibri" w:cs="Calibri"/>
          <w:sz w:val="22"/>
          <w:szCs w:val="22"/>
        </w:rPr>
        <w:t xml:space="preserve">y otros; </w:t>
      </w:r>
      <w:r w:rsidRPr="00577845">
        <w:rPr>
          <w:rFonts w:ascii="Calibri" w:hAnsi="Calibri" w:cs="Calibri"/>
          <w:sz w:val="22"/>
          <w:szCs w:val="22"/>
        </w:rPr>
        <w:t>así como el resto de los documentos inherentes a la entrega</w:t>
      </w:r>
      <w:r w:rsidR="00CA4A8F" w:rsidRPr="00577845">
        <w:rPr>
          <w:rFonts w:ascii="Calibri" w:hAnsi="Calibri" w:cs="Calibri"/>
          <w:sz w:val="22"/>
          <w:szCs w:val="22"/>
        </w:rPr>
        <w:t xml:space="preserve">. Todo lo anterior para deslindar </w:t>
      </w:r>
      <w:r w:rsidR="00842DF7" w:rsidRPr="00577845">
        <w:rPr>
          <w:rFonts w:ascii="Calibri" w:hAnsi="Calibri" w:cs="Calibri"/>
          <w:sz w:val="22"/>
          <w:szCs w:val="22"/>
        </w:rPr>
        <w:t>al Estado</w:t>
      </w:r>
      <w:r w:rsidR="00D65814" w:rsidRPr="00577845">
        <w:rPr>
          <w:rFonts w:ascii="Calibri" w:hAnsi="Calibri" w:cs="Calibri"/>
          <w:sz w:val="22"/>
          <w:szCs w:val="22"/>
        </w:rPr>
        <w:t xml:space="preserve"> </w:t>
      </w:r>
      <w:r w:rsidR="00842DF7" w:rsidRPr="00577845">
        <w:rPr>
          <w:rFonts w:ascii="Calibri" w:hAnsi="Calibri" w:cs="Calibri"/>
          <w:sz w:val="22"/>
          <w:szCs w:val="22"/>
        </w:rPr>
        <w:t>de cualquier tipo de responsabilidad</w:t>
      </w:r>
      <w:r w:rsidRPr="00577845">
        <w:rPr>
          <w:rFonts w:ascii="Calibri" w:hAnsi="Calibri" w:cs="Calibri"/>
          <w:sz w:val="22"/>
          <w:szCs w:val="22"/>
        </w:rPr>
        <w:t>.</w:t>
      </w:r>
    </w:p>
    <w:p w14:paraId="3FED5D64" w14:textId="77777777" w:rsidR="009A4B4A" w:rsidRPr="00A417F9" w:rsidRDefault="009A4B4A" w:rsidP="009A4B4A">
      <w:pPr>
        <w:spacing w:after="0"/>
        <w:jc w:val="both"/>
        <w:rPr>
          <w:rFonts w:ascii="Calibri" w:hAnsi="Calibri" w:cs="Calibri"/>
          <w:sz w:val="22"/>
          <w:szCs w:val="22"/>
        </w:rPr>
      </w:pPr>
    </w:p>
    <w:p w14:paraId="10249C40" w14:textId="3FE72C8D" w:rsidR="008862C7" w:rsidRPr="00A417F9" w:rsidRDefault="006B08E3"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6</w:t>
      </w:r>
      <w:r w:rsidR="009A4B4A" w:rsidRPr="00A417F9">
        <w:rPr>
          <w:rFonts w:ascii="Calibri" w:hAnsi="Calibri" w:cs="Calibri"/>
          <w:sz w:val="22"/>
          <w:szCs w:val="22"/>
        </w:rPr>
        <w:t xml:space="preserve">.- El </w:t>
      </w:r>
      <w:r w:rsidR="00AA0A6E" w:rsidRPr="00A417F9">
        <w:rPr>
          <w:rFonts w:ascii="Calibri" w:hAnsi="Calibri" w:cs="Calibri"/>
          <w:sz w:val="22"/>
          <w:szCs w:val="22"/>
        </w:rPr>
        <w:t>proveedor</w:t>
      </w:r>
      <w:r w:rsidR="002E7B04" w:rsidRPr="00A417F9">
        <w:rPr>
          <w:rFonts w:ascii="Calibri" w:hAnsi="Calibri" w:cs="Calibri"/>
          <w:sz w:val="22"/>
          <w:szCs w:val="22"/>
        </w:rPr>
        <w:t xml:space="preserve"> deberá instalar a má</w:t>
      </w:r>
      <w:r w:rsidR="009A4B4A" w:rsidRPr="00A417F9">
        <w:rPr>
          <w:rFonts w:ascii="Calibri" w:hAnsi="Calibri" w:cs="Calibri"/>
          <w:sz w:val="22"/>
          <w:szCs w:val="22"/>
        </w:rPr>
        <w:t xml:space="preserve">s tardar el día </w:t>
      </w:r>
      <w:r w:rsidR="009436E9">
        <w:rPr>
          <w:rFonts w:ascii="Calibri" w:hAnsi="Calibri" w:cs="Calibri"/>
          <w:b/>
          <w:sz w:val="22"/>
          <w:szCs w:val="22"/>
        </w:rPr>
        <w:t>16</w:t>
      </w:r>
      <w:r w:rsidR="0097778C" w:rsidRPr="00A417F9">
        <w:rPr>
          <w:rFonts w:ascii="Calibri" w:hAnsi="Calibri" w:cs="Calibri"/>
          <w:b/>
          <w:sz w:val="22"/>
          <w:szCs w:val="22"/>
        </w:rPr>
        <w:t xml:space="preserve"> de marzo</w:t>
      </w:r>
      <w:r w:rsidR="007F73BA" w:rsidRPr="00A417F9">
        <w:rPr>
          <w:rFonts w:ascii="Calibri" w:hAnsi="Calibri" w:cs="Calibri"/>
          <w:b/>
          <w:sz w:val="22"/>
          <w:szCs w:val="22"/>
        </w:rPr>
        <w:t xml:space="preserve"> de</w:t>
      </w:r>
      <w:r w:rsidR="003C513C" w:rsidRPr="00A417F9">
        <w:rPr>
          <w:rFonts w:ascii="Calibri" w:hAnsi="Calibri" w:cs="Calibri"/>
          <w:b/>
          <w:sz w:val="22"/>
          <w:szCs w:val="22"/>
        </w:rPr>
        <w:t xml:space="preserve"> 2024</w:t>
      </w:r>
      <w:r w:rsidR="00FD0F7F" w:rsidRPr="00A417F9">
        <w:rPr>
          <w:rFonts w:ascii="Calibri" w:hAnsi="Calibri" w:cs="Calibri"/>
          <w:b/>
          <w:sz w:val="22"/>
          <w:szCs w:val="22"/>
        </w:rPr>
        <w:t>,</w:t>
      </w:r>
      <w:r w:rsidR="009A4B4A" w:rsidRPr="00A417F9">
        <w:rPr>
          <w:rFonts w:ascii="Calibri" w:hAnsi="Calibri" w:cs="Calibri"/>
          <w:sz w:val="22"/>
          <w:szCs w:val="22"/>
        </w:rPr>
        <w:t xml:space="preserve"> una oficina </w:t>
      </w:r>
      <w:r w:rsidR="00FD0F7F" w:rsidRPr="00A417F9">
        <w:rPr>
          <w:rFonts w:ascii="Calibri" w:hAnsi="Calibri" w:cs="Calibri"/>
          <w:sz w:val="22"/>
          <w:szCs w:val="22"/>
        </w:rPr>
        <w:t xml:space="preserve">de atención </w:t>
      </w:r>
      <w:r w:rsidR="009A4B4A" w:rsidRPr="00A417F9">
        <w:rPr>
          <w:rFonts w:ascii="Calibri" w:hAnsi="Calibri" w:cs="Calibri"/>
          <w:sz w:val="22"/>
          <w:szCs w:val="22"/>
        </w:rPr>
        <w:t xml:space="preserve">en </w:t>
      </w:r>
      <w:r w:rsidR="00A80908" w:rsidRPr="00A417F9">
        <w:rPr>
          <w:rFonts w:ascii="Calibri" w:hAnsi="Calibri" w:cs="Calibri"/>
          <w:b/>
          <w:sz w:val="22"/>
          <w:szCs w:val="22"/>
        </w:rPr>
        <w:t>el estado</w:t>
      </w:r>
      <w:r w:rsidR="009A4B4A" w:rsidRPr="00A417F9">
        <w:rPr>
          <w:rFonts w:ascii="Calibri" w:hAnsi="Calibri" w:cs="Calibri"/>
          <w:sz w:val="22"/>
          <w:szCs w:val="22"/>
        </w:rPr>
        <w:t xml:space="preserve"> de Guanajuato </w:t>
      </w:r>
      <w:r w:rsidR="00FD0F7F" w:rsidRPr="00A417F9">
        <w:rPr>
          <w:rFonts w:ascii="Calibri" w:hAnsi="Calibri" w:cs="Calibri"/>
          <w:b/>
          <w:sz w:val="22"/>
          <w:szCs w:val="22"/>
        </w:rPr>
        <w:t xml:space="preserve">con representación legal y administrativa para </w:t>
      </w:r>
      <w:r w:rsidR="008862C7" w:rsidRPr="00A417F9">
        <w:rPr>
          <w:rFonts w:ascii="Calibri" w:hAnsi="Calibri" w:cs="Calibri"/>
          <w:b/>
          <w:sz w:val="22"/>
          <w:szCs w:val="22"/>
        </w:rPr>
        <w:t xml:space="preserve">tratar los asuntos inherentes a la </w:t>
      </w:r>
      <w:r w:rsidR="002B19EC" w:rsidRPr="00A417F9">
        <w:rPr>
          <w:rFonts w:ascii="Calibri" w:hAnsi="Calibri" w:cs="Calibri"/>
          <w:b/>
          <w:sz w:val="22"/>
          <w:szCs w:val="22"/>
        </w:rPr>
        <w:t>adquisición de los insumos y sus condiciones de entrega</w:t>
      </w:r>
      <w:r w:rsidR="00C91CDC" w:rsidRPr="00A417F9">
        <w:rPr>
          <w:rFonts w:ascii="Calibri" w:hAnsi="Calibri" w:cs="Calibri"/>
          <w:sz w:val="22"/>
          <w:szCs w:val="22"/>
        </w:rPr>
        <w:t>,</w:t>
      </w:r>
      <w:r w:rsidR="008862C7" w:rsidRPr="00A417F9">
        <w:rPr>
          <w:rFonts w:ascii="Calibri" w:hAnsi="Calibri" w:cs="Calibri"/>
          <w:sz w:val="22"/>
          <w:szCs w:val="22"/>
        </w:rPr>
        <w:t xml:space="preserve"> con una </w:t>
      </w:r>
      <w:r w:rsidR="009A4B4A" w:rsidRPr="00A417F9">
        <w:rPr>
          <w:rFonts w:ascii="Calibri" w:hAnsi="Calibri" w:cs="Calibri"/>
          <w:sz w:val="22"/>
          <w:szCs w:val="22"/>
        </w:rPr>
        <w:t xml:space="preserve">línea de atención </w:t>
      </w:r>
      <w:r w:rsidR="003D4644" w:rsidRPr="00A417F9">
        <w:rPr>
          <w:rFonts w:ascii="Calibri" w:hAnsi="Calibri" w:cs="Calibri"/>
          <w:sz w:val="22"/>
          <w:szCs w:val="22"/>
        </w:rPr>
        <w:t>telef</w:t>
      </w:r>
      <w:r w:rsidR="00D50765" w:rsidRPr="00A417F9">
        <w:rPr>
          <w:rFonts w:ascii="Calibri" w:hAnsi="Calibri" w:cs="Calibri"/>
          <w:sz w:val="22"/>
          <w:szCs w:val="22"/>
        </w:rPr>
        <w:t>ónica</w:t>
      </w:r>
      <w:r w:rsidR="00C91CDC" w:rsidRPr="00A417F9">
        <w:rPr>
          <w:rFonts w:ascii="Calibri" w:hAnsi="Calibri" w:cs="Calibri"/>
          <w:sz w:val="22"/>
          <w:szCs w:val="22"/>
        </w:rPr>
        <w:t xml:space="preserve"> con disponibilidad de 24 horas, </w:t>
      </w:r>
      <w:r w:rsidR="00BF2EAC" w:rsidRPr="00A417F9">
        <w:rPr>
          <w:rFonts w:ascii="Calibri" w:hAnsi="Calibri" w:cs="Calibri"/>
          <w:sz w:val="22"/>
          <w:szCs w:val="22"/>
        </w:rPr>
        <w:t xml:space="preserve">del </w:t>
      </w:r>
      <w:r w:rsidR="009436E9">
        <w:rPr>
          <w:rFonts w:ascii="Calibri" w:hAnsi="Calibri" w:cs="Calibri"/>
          <w:sz w:val="22"/>
          <w:szCs w:val="22"/>
        </w:rPr>
        <w:t>16</w:t>
      </w:r>
      <w:r w:rsidR="00FC1A89" w:rsidRPr="00A417F9">
        <w:rPr>
          <w:rFonts w:ascii="Calibri" w:hAnsi="Calibri" w:cs="Calibri"/>
          <w:sz w:val="22"/>
          <w:szCs w:val="22"/>
        </w:rPr>
        <w:t xml:space="preserve"> de marzo al 31 de diciembre de </w:t>
      </w:r>
      <w:r w:rsidR="003C513C" w:rsidRPr="00A417F9">
        <w:rPr>
          <w:rFonts w:ascii="Calibri" w:hAnsi="Calibri" w:cs="Calibri"/>
          <w:sz w:val="22"/>
          <w:szCs w:val="22"/>
        </w:rPr>
        <w:t>2024</w:t>
      </w:r>
      <w:r w:rsidR="00257088" w:rsidRPr="00A417F9">
        <w:rPr>
          <w:rFonts w:ascii="Calibri" w:hAnsi="Calibri" w:cs="Calibri"/>
          <w:sz w:val="22"/>
          <w:szCs w:val="22"/>
        </w:rPr>
        <w:t>,</w:t>
      </w:r>
      <w:r w:rsidR="007B7C1A" w:rsidRPr="00A417F9">
        <w:rPr>
          <w:rFonts w:ascii="Calibri" w:hAnsi="Calibri" w:cs="Calibri"/>
          <w:sz w:val="22"/>
          <w:szCs w:val="22"/>
        </w:rPr>
        <w:t xml:space="preserve"> </w:t>
      </w:r>
      <w:r w:rsidR="009A4B4A" w:rsidRPr="00A417F9">
        <w:rPr>
          <w:rFonts w:ascii="Calibri" w:hAnsi="Calibri" w:cs="Calibri"/>
          <w:sz w:val="22"/>
          <w:szCs w:val="22"/>
        </w:rPr>
        <w:t>así como una dirección de correo electrónico para el re</w:t>
      </w:r>
      <w:r w:rsidR="002E7B04" w:rsidRPr="00A417F9">
        <w:rPr>
          <w:rFonts w:ascii="Calibri" w:hAnsi="Calibri" w:cs="Calibri"/>
          <w:sz w:val="22"/>
          <w:szCs w:val="22"/>
        </w:rPr>
        <w:t>porte de faltantes en el suministro</w:t>
      </w:r>
      <w:r w:rsidR="009A4B4A" w:rsidRPr="00A417F9">
        <w:rPr>
          <w:rFonts w:ascii="Calibri" w:hAnsi="Calibri" w:cs="Calibri"/>
          <w:sz w:val="22"/>
          <w:szCs w:val="22"/>
        </w:rPr>
        <w:t xml:space="preserve"> de medicamento y material de cu</w:t>
      </w:r>
      <w:r w:rsidR="00FD5882" w:rsidRPr="00A417F9">
        <w:rPr>
          <w:rFonts w:ascii="Calibri" w:hAnsi="Calibri" w:cs="Calibri"/>
          <w:sz w:val="22"/>
          <w:szCs w:val="22"/>
        </w:rPr>
        <w:t>ración</w:t>
      </w:r>
      <w:r w:rsidR="00C91CDC" w:rsidRPr="00A417F9">
        <w:rPr>
          <w:rFonts w:ascii="Calibri" w:hAnsi="Calibri" w:cs="Calibri"/>
          <w:sz w:val="22"/>
          <w:szCs w:val="22"/>
        </w:rPr>
        <w:t>.</w:t>
      </w:r>
      <w:r w:rsidR="00E736A9" w:rsidRPr="00A417F9">
        <w:rPr>
          <w:rFonts w:ascii="Calibri" w:hAnsi="Calibri" w:cs="Calibri"/>
          <w:sz w:val="22"/>
          <w:szCs w:val="22"/>
        </w:rPr>
        <w:t xml:space="preserve"> </w:t>
      </w:r>
      <w:r w:rsidR="00086E39" w:rsidRPr="00A417F9">
        <w:rPr>
          <w:rFonts w:ascii="Calibri" w:hAnsi="Calibri" w:cs="Calibri"/>
          <w:sz w:val="22"/>
          <w:szCs w:val="22"/>
        </w:rPr>
        <w:t xml:space="preserve">La cual deberá de informar </w:t>
      </w:r>
      <w:r w:rsidR="00BF2EAC" w:rsidRPr="00A417F9">
        <w:rPr>
          <w:rFonts w:ascii="Calibri" w:hAnsi="Calibri" w:cs="Calibri"/>
          <w:sz w:val="22"/>
          <w:szCs w:val="22"/>
        </w:rPr>
        <w:t xml:space="preserve">al ISAPEG </w:t>
      </w:r>
      <w:r w:rsidR="00086E39" w:rsidRPr="00A417F9">
        <w:rPr>
          <w:rFonts w:ascii="Calibri" w:hAnsi="Calibri" w:cs="Calibri"/>
          <w:sz w:val="22"/>
          <w:szCs w:val="22"/>
        </w:rPr>
        <w:t xml:space="preserve">mediante escrito formal suscrito por representante legal </w:t>
      </w:r>
      <w:bookmarkStart w:id="6" w:name="_Hlk152946780"/>
      <w:r w:rsidR="00086E39" w:rsidRPr="00A417F9">
        <w:rPr>
          <w:rFonts w:ascii="Calibri" w:hAnsi="Calibri" w:cs="Calibri"/>
          <w:sz w:val="22"/>
          <w:szCs w:val="22"/>
        </w:rPr>
        <w:t xml:space="preserve">a más tardar en la fecha de </w:t>
      </w:r>
      <w:r w:rsidR="00576E5C" w:rsidRPr="00A417F9">
        <w:rPr>
          <w:rFonts w:ascii="Calibri" w:hAnsi="Calibri" w:cs="Calibri"/>
          <w:sz w:val="22"/>
          <w:szCs w:val="22"/>
        </w:rPr>
        <w:t>firma</w:t>
      </w:r>
      <w:r w:rsidR="00086E39" w:rsidRPr="00A417F9">
        <w:rPr>
          <w:rFonts w:ascii="Calibri" w:hAnsi="Calibri" w:cs="Calibri"/>
          <w:sz w:val="22"/>
          <w:szCs w:val="22"/>
        </w:rPr>
        <w:t xml:space="preserve"> de contrato</w:t>
      </w:r>
      <w:bookmarkEnd w:id="6"/>
      <w:r w:rsidR="00086E39" w:rsidRPr="00A417F9">
        <w:rPr>
          <w:rFonts w:ascii="Calibri" w:hAnsi="Calibri" w:cs="Calibri"/>
          <w:sz w:val="22"/>
          <w:szCs w:val="22"/>
        </w:rPr>
        <w:t>.</w:t>
      </w:r>
    </w:p>
    <w:p w14:paraId="678AEB56" w14:textId="77777777" w:rsidR="009A4B4A" w:rsidRPr="00A417F9" w:rsidRDefault="009A4B4A" w:rsidP="009A4B4A">
      <w:pPr>
        <w:spacing w:after="0"/>
        <w:jc w:val="both"/>
        <w:rPr>
          <w:rFonts w:ascii="Calibri" w:hAnsi="Calibri" w:cs="Calibri"/>
          <w:sz w:val="22"/>
          <w:szCs w:val="22"/>
        </w:rPr>
      </w:pPr>
    </w:p>
    <w:p w14:paraId="577322E6" w14:textId="77777777" w:rsidR="008125B1" w:rsidRPr="00A417F9" w:rsidRDefault="006B08E3"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7</w:t>
      </w:r>
      <w:r w:rsidR="00F9310E" w:rsidRPr="00A417F9">
        <w:rPr>
          <w:rFonts w:ascii="Calibri" w:hAnsi="Calibri" w:cs="Calibri"/>
          <w:sz w:val="22"/>
          <w:szCs w:val="22"/>
        </w:rPr>
        <w:t xml:space="preserve">.- El </w:t>
      </w:r>
      <w:r w:rsidR="00AA0A6E" w:rsidRPr="00A417F9">
        <w:rPr>
          <w:rFonts w:ascii="Calibri" w:hAnsi="Calibri" w:cs="Calibri"/>
          <w:sz w:val="22"/>
          <w:szCs w:val="22"/>
        </w:rPr>
        <w:t>proveedor</w:t>
      </w:r>
      <w:r w:rsidR="009A4B4A" w:rsidRPr="00A417F9">
        <w:rPr>
          <w:rFonts w:ascii="Calibri" w:hAnsi="Calibri" w:cs="Calibri"/>
          <w:sz w:val="22"/>
          <w:szCs w:val="22"/>
        </w:rPr>
        <w:t xml:space="preserve"> deberá garantizar la cobertura de atención a los usuarios en todas las unidades</w:t>
      </w:r>
      <w:r w:rsidR="008125B1" w:rsidRPr="00A417F9">
        <w:rPr>
          <w:rFonts w:ascii="Calibri" w:hAnsi="Calibri" w:cs="Calibri"/>
          <w:sz w:val="22"/>
          <w:szCs w:val="22"/>
        </w:rPr>
        <w:t xml:space="preserve"> médicas</w:t>
      </w:r>
      <w:r w:rsidR="009A4B4A" w:rsidRPr="00A417F9">
        <w:rPr>
          <w:rFonts w:ascii="Calibri" w:hAnsi="Calibri" w:cs="Calibri"/>
          <w:sz w:val="22"/>
          <w:szCs w:val="22"/>
        </w:rPr>
        <w:t xml:space="preserve"> donde </w:t>
      </w:r>
      <w:r w:rsidR="002B19EC" w:rsidRPr="00A417F9">
        <w:rPr>
          <w:rFonts w:ascii="Calibri" w:hAnsi="Calibri" w:cs="Calibri"/>
          <w:sz w:val="22"/>
          <w:szCs w:val="22"/>
        </w:rPr>
        <w:t>se dispense</w:t>
      </w:r>
      <w:r w:rsidR="008125B1" w:rsidRPr="00A417F9">
        <w:rPr>
          <w:rFonts w:ascii="Calibri" w:hAnsi="Calibri" w:cs="Calibri"/>
          <w:sz w:val="22"/>
          <w:szCs w:val="22"/>
        </w:rPr>
        <w:t xml:space="preserve"> </w:t>
      </w:r>
      <w:r w:rsidR="002B19EC" w:rsidRPr="00A417F9">
        <w:rPr>
          <w:rFonts w:ascii="Calibri" w:hAnsi="Calibri" w:cs="Calibri"/>
          <w:sz w:val="22"/>
          <w:szCs w:val="22"/>
        </w:rPr>
        <w:t>en</w:t>
      </w:r>
      <w:r w:rsidR="008125B1" w:rsidRPr="00A417F9">
        <w:rPr>
          <w:rFonts w:ascii="Calibri" w:hAnsi="Calibri" w:cs="Calibri"/>
          <w:sz w:val="22"/>
          <w:szCs w:val="22"/>
        </w:rPr>
        <w:t xml:space="preserve"> farmacia, contando</w:t>
      </w:r>
      <w:r w:rsidR="009A4B4A" w:rsidRPr="00A417F9">
        <w:rPr>
          <w:rFonts w:ascii="Calibri" w:hAnsi="Calibri" w:cs="Calibri"/>
          <w:sz w:val="22"/>
          <w:szCs w:val="22"/>
        </w:rPr>
        <w:t xml:space="preserve"> con una plantilla de personal suficiente</w:t>
      </w:r>
      <w:r w:rsidR="008125B1" w:rsidRPr="00A417F9">
        <w:rPr>
          <w:rFonts w:ascii="Calibri" w:hAnsi="Calibri" w:cs="Calibri"/>
          <w:sz w:val="22"/>
          <w:szCs w:val="22"/>
        </w:rPr>
        <w:t>.</w:t>
      </w:r>
    </w:p>
    <w:p w14:paraId="770EB787" w14:textId="77777777" w:rsidR="009A4B4A" w:rsidRPr="00A417F9" w:rsidRDefault="008125B1" w:rsidP="009A4B4A">
      <w:pPr>
        <w:spacing w:after="0"/>
        <w:jc w:val="both"/>
        <w:rPr>
          <w:rFonts w:ascii="Calibri" w:hAnsi="Calibri" w:cs="Calibri"/>
          <w:sz w:val="22"/>
          <w:szCs w:val="22"/>
        </w:rPr>
      </w:pPr>
      <w:r w:rsidRPr="00A417F9">
        <w:rPr>
          <w:rFonts w:ascii="Calibri" w:hAnsi="Calibri" w:cs="Calibri"/>
          <w:sz w:val="22"/>
          <w:szCs w:val="22"/>
        </w:rPr>
        <w:t xml:space="preserve"> </w:t>
      </w:r>
    </w:p>
    <w:p w14:paraId="0AA3BE6B" w14:textId="77777777" w:rsidR="009A4B4A" w:rsidRPr="00A417F9" w:rsidRDefault="006B08E3" w:rsidP="009A4B4A">
      <w:pPr>
        <w:spacing w:after="0"/>
        <w:jc w:val="both"/>
        <w:rPr>
          <w:rFonts w:ascii="Calibri" w:hAnsi="Calibri" w:cs="Calibri"/>
          <w:bCs/>
          <w:sz w:val="22"/>
          <w:szCs w:val="22"/>
        </w:rPr>
      </w:pPr>
      <w:r w:rsidRPr="00CD7B90">
        <w:rPr>
          <w:rFonts w:ascii="Calibri" w:hAnsi="Calibri" w:cs="Calibri"/>
          <w:sz w:val="22"/>
          <w:szCs w:val="22"/>
        </w:rPr>
        <w:t>2</w:t>
      </w:r>
      <w:r w:rsidR="007F73BA" w:rsidRPr="00CD7B90">
        <w:rPr>
          <w:rFonts w:ascii="Calibri" w:hAnsi="Calibri" w:cs="Calibri"/>
          <w:sz w:val="22"/>
          <w:szCs w:val="22"/>
        </w:rPr>
        <w:t>8</w:t>
      </w:r>
      <w:r w:rsidR="009A4B4A" w:rsidRPr="00CD7B90">
        <w:rPr>
          <w:rFonts w:ascii="Calibri" w:hAnsi="Calibri" w:cs="Calibri"/>
          <w:sz w:val="22"/>
          <w:szCs w:val="22"/>
        </w:rPr>
        <w:t xml:space="preserve">.- </w:t>
      </w:r>
      <w:r w:rsidR="009A4B4A" w:rsidRPr="00CD7B90">
        <w:rPr>
          <w:rFonts w:ascii="Calibri" w:hAnsi="Calibri" w:cs="Calibri"/>
          <w:bCs/>
          <w:sz w:val="22"/>
          <w:szCs w:val="22"/>
        </w:rPr>
        <w:t xml:space="preserve">El </w:t>
      </w:r>
      <w:r w:rsidR="00AA0A6E" w:rsidRPr="00CD7B90">
        <w:rPr>
          <w:rFonts w:ascii="Calibri" w:hAnsi="Calibri" w:cs="Calibri"/>
          <w:bCs/>
          <w:sz w:val="22"/>
          <w:szCs w:val="22"/>
        </w:rPr>
        <w:t>proveedor</w:t>
      </w:r>
      <w:r w:rsidR="009A4B4A" w:rsidRPr="00CD7B90">
        <w:rPr>
          <w:rFonts w:ascii="Calibri" w:hAnsi="Calibri" w:cs="Calibri"/>
          <w:bCs/>
          <w:sz w:val="22"/>
          <w:szCs w:val="22"/>
        </w:rPr>
        <w:t xml:space="preserve"> deberá </w:t>
      </w:r>
      <w:r w:rsidR="002335DC" w:rsidRPr="00CD7B90">
        <w:rPr>
          <w:rFonts w:ascii="Calibri" w:hAnsi="Calibri" w:cs="Calibri"/>
          <w:bCs/>
          <w:sz w:val="22"/>
          <w:szCs w:val="22"/>
        </w:rPr>
        <w:t xml:space="preserve">asegurar la capacidad técnica </w:t>
      </w:r>
      <w:r w:rsidR="000C6C71" w:rsidRPr="00CD7B90">
        <w:rPr>
          <w:rFonts w:ascii="Calibri" w:hAnsi="Calibri" w:cs="Calibri"/>
          <w:bCs/>
          <w:sz w:val="22"/>
          <w:szCs w:val="22"/>
        </w:rPr>
        <w:t xml:space="preserve">y el correcto funcionamiento </w:t>
      </w:r>
      <w:r w:rsidR="002335DC" w:rsidRPr="00CD7B90">
        <w:rPr>
          <w:rFonts w:ascii="Calibri" w:hAnsi="Calibri" w:cs="Calibri"/>
          <w:bCs/>
          <w:sz w:val="22"/>
          <w:szCs w:val="22"/>
        </w:rPr>
        <w:t xml:space="preserve">de </w:t>
      </w:r>
      <w:r w:rsidR="00A17C76" w:rsidRPr="00CD7B90">
        <w:rPr>
          <w:rFonts w:ascii="Calibri" w:hAnsi="Calibri" w:cs="Calibri"/>
          <w:bCs/>
          <w:sz w:val="22"/>
          <w:szCs w:val="22"/>
        </w:rPr>
        <w:t>los equipos</w:t>
      </w:r>
      <w:r w:rsidR="002335DC" w:rsidRPr="00CD7B90">
        <w:rPr>
          <w:rFonts w:ascii="Calibri" w:hAnsi="Calibri" w:cs="Calibri"/>
          <w:bCs/>
          <w:sz w:val="22"/>
          <w:szCs w:val="22"/>
        </w:rPr>
        <w:t xml:space="preserve"> de cómputo y de telecomunicaciones</w:t>
      </w:r>
      <w:r w:rsidR="00A17C76" w:rsidRPr="00CD7B90">
        <w:rPr>
          <w:rFonts w:ascii="Calibri" w:hAnsi="Calibri" w:cs="Calibri"/>
          <w:bCs/>
          <w:sz w:val="22"/>
          <w:szCs w:val="22"/>
        </w:rPr>
        <w:t xml:space="preserve"> proporcionados </w:t>
      </w:r>
      <w:r w:rsidR="009A4B4A" w:rsidRPr="00CD7B90">
        <w:rPr>
          <w:rFonts w:ascii="Calibri" w:hAnsi="Calibri" w:cs="Calibri"/>
          <w:bCs/>
          <w:sz w:val="22"/>
          <w:szCs w:val="22"/>
        </w:rPr>
        <w:t>para el control de los inventarios</w:t>
      </w:r>
      <w:r w:rsidR="006A3BC0" w:rsidRPr="00CD7B90">
        <w:rPr>
          <w:rFonts w:ascii="Calibri" w:hAnsi="Calibri" w:cs="Calibri"/>
          <w:bCs/>
          <w:sz w:val="22"/>
          <w:szCs w:val="22"/>
        </w:rPr>
        <w:t xml:space="preserve"> </w:t>
      </w:r>
      <w:r w:rsidR="002335DC" w:rsidRPr="00CD7B90">
        <w:rPr>
          <w:rFonts w:ascii="Calibri" w:hAnsi="Calibri" w:cs="Calibri"/>
          <w:b/>
          <w:sz w:val="22"/>
          <w:szCs w:val="22"/>
        </w:rPr>
        <w:t>de medicamentos</w:t>
      </w:r>
      <w:r w:rsidR="006D353D" w:rsidRPr="00CD7B90">
        <w:rPr>
          <w:rFonts w:ascii="Calibri" w:hAnsi="Calibri" w:cs="Calibri"/>
          <w:b/>
          <w:sz w:val="22"/>
          <w:szCs w:val="22"/>
        </w:rPr>
        <w:t xml:space="preserve"> y material de curación </w:t>
      </w:r>
      <w:r w:rsidR="002335DC" w:rsidRPr="00CD7B90">
        <w:rPr>
          <w:rFonts w:ascii="Calibri" w:hAnsi="Calibri" w:cs="Calibri"/>
          <w:b/>
          <w:sz w:val="22"/>
          <w:szCs w:val="22"/>
        </w:rPr>
        <w:t xml:space="preserve">en farmacia </w:t>
      </w:r>
      <w:r w:rsidR="009A4B4A" w:rsidRPr="00CD7B90">
        <w:rPr>
          <w:rFonts w:ascii="Calibri" w:hAnsi="Calibri" w:cs="Calibri"/>
          <w:bCs/>
          <w:sz w:val="22"/>
          <w:szCs w:val="22"/>
        </w:rPr>
        <w:t xml:space="preserve">y </w:t>
      </w:r>
      <w:r w:rsidR="006D353D" w:rsidRPr="00CD7B90">
        <w:rPr>
          <w:rFonts w:ascii="Calibri" w:hAnsi="Calibri" w:cs="Calibri"/>
          <w:bCs/>
          <w:sz w:val="22"/>
          <w:szCs w:val="22"/>
        </w:rPr>
        <w:t xml:space="preserve">su </w:t>
      </w:r>
      <w:r w:rsidR="009A4B4A" w:rsidRPr="00CD7B90">
        <w:rPr>
          <w:rFonts w:ascii="Calibri" w:hAnsi="Calibri" w:cs="Calibri"/>
          <w:bCs/>
          <w:sz w:val="22"/>
          <w:szCs w:val="22"/>
        </w:rPr>
        <w:t xml:space="preserve">administración </w:t>
      </w:r>
      <w:r w:rsidR="00A17C76" w:rsidRPr="00CD7B90">
        <w:rPr>
          <w:rFonts w:ascii="Calibri" w:hAnsi="Calibri" w:cs="Calibri"/>
          <w:bCs/>
          <w:sz w:val="22"/>
          <w:szCs w:val="22"/>
        </w:rPr>
        <w:t>en las</w:t>
      </w:r>
      <w:r w:rsidR="009A4B4A" w:rsidRPr="00CD7B90">
        <w:rPr>
          <w:rFonts w:ascii="Calibri" w:hAnsi="Calibri" w:cs="Calibri"/>
          <w:bCs/>
          <w:sz w:val="22"/>
          <w:szCs w:val="22"/>
        </w:rPr>
        <w:t xml:space="preserve"> </w:t>
      </w:r>
      <w:r w:rsidR="00A17C76" w:rsidRPr="00CD7B90">
        <w:rPr>
          <w:rFonts w:ascii="Calibri" w:hAnsi="Calibri" w:cs="Calibri"/>
          <w:bCs/>
          <w:sz w:val="22"/>
          <w:szCs w:val="22"/>
        </w:rPr>
        <w:t>farmacias</w:t>
      </w:r>
      <w:r w:rsidR="002426ED" w:rsidRPr="00CD7B90">
        <w:rPr>
          <w:rFonts w:ascii="Calibri" w:hAnsi="Calibri" w:cs="Calibri"/>
          <w:bCs/>
          <w:sz w:val="22"/>
          <w:szCs w:val="22"/>
        </w:rPr>
        <w:t xml:space="preserve"> y</w:t>
      </w:r>
      <w:r w:rsidR="009A4B4A" w:rsidRPr="00CD7B90">
        <w:rPr>
          <w:rFonts w:ascii="Calibri" w:hAnsi="Calibri" w:cs="Calibri"/>
          <w:bCs/>
          <w:sz w:val="22"/>
          <w:szCs w:val="22"/>
        </w:rPr>
        <w:t xml:space="preserve"> unidades médicas</w:t>
      </w:r>
      <w:r w:rsidR="00D65814" w:rsidRPr="00CD7B90">
        <w:rPr>
          <w:rFonts w:ascii="Calibri" w:hAnsi="Calibri" w:cs="Calibri"/>
          <w:sz w:val="22"/>
          <w:szCs w:val="22"/>
        </w:rPr>
        <w:t>) tomando en consideración las condiciones de infraestructura y necesidades reales de cada unidad médica, tomando como referencia el Anexo XIX Equipos por zona</w:t>
      </w:r>
      <w:r w:rsidR="001426F9" w:rsidRPr="00CD7B90">
        <w:rPr>
          <w:rFonts w:ascii="Calibri" w:hAnsi="Calibri" w:cs="Calibri"/>
          <w:bCs/>
          <w:sz w:val="22"/>
          <w:szCs w:val="22"/>
        </w:rPr>
        <w:t xml:space="preserve"> y los referidos</w:t>
      </w:r>
      <w:r w:rsidR="007E0E66" w:rsidRPr="00CD7B90">
        <w:rPr>
          <w:rFonts w:ascii="Calibri" w:hAnsi="Calibri" w:cs="Calibri"/>
          <w:bCs/>
          <w:sz w:val="22"/>
          <w:szCs w:val="22"/>
        </w:rPr>
        <w:t xml:space="preserve"> </w:t>
      </w:r>
      <w:r w:rsidR="001426F9" w:rsidRPr="00CD7B90">
        <w:rPr>
          <w:rFonts w:ascii="Calibri" w:hAnsi="Calibri" w:cs="Calibri"/>
          <w:bCs/>
          <w:sz w:val="22"/>
          <w:szCs w:val="22"/>
        </w:rPr>
        <w:t xml:space="preserve">para </w:t>
      </w:r>
      <w:r w:rsidR="002B19EC" w:rsidRPr="00CD7B90">
        <w:rPr>
          <w:rFonts w:ascii="Calibri" w:hAnsi="Calibri" w:cs="Calibri"/>
          <w:bCs/>
          <w:sz w:val="22"/>
          <w:szCs w:val="22"/>
        </w:rPr>
        <w:t>la entrega en</w:t>
      </w:r>
      <w:r w:rsidR="001426F9" w:rsidRPr="00CD7B90">
        <w:rPr>
          <w:rFonts w:ascii="Calibri" w:hAnsi="Calibri" w:cs="Calibri"/>
          <w:bCs/>
          <w:sz w:val="22"/>
          <w:szCs w:val="22"/>
        </w:rPr>
        <w:t xml:space="preserve"> </w:t>
      </w:r>
      <w:proofErr w:type="spellStart"/>
      <w:r w:rsidR="001426F9" w:rsidRPr="00CD7B90">
        <w:rPr>
          <w:rFonts w:ascii="Calibri" w:hAnsi="Calibri" w:cs="Calibri"/>
          <w:bCs/>
          <w:sz w:val="22"/>
          <w:szCs w:val="22"/>
        </w:rPr>
        <w:t>unidosis</w:t>
      </w:r>
      <w:proofErr w:type="spellEnd"/>
      <w:r w:rsidR="00A17C76" w:rsidRPr="00CD7B90">
        <w:rPr>
          <w:rFonts w:ascii="Calibri" w:hAnsi="Calibri" w:cs="Calibri"/>
          <w:bCs/>
          <w:sz w:val="22"/>
          <w:szCs w:val="22"/>
        </w:rPr>
        <w:t>.</w:t>
      </w:r>
      <w:r w:rsidR="00BB6306" w:rsidRPr="00A417F9">
        <w:rPr>
          <w:rFonts w:ascii="Calibri" w:hAnsi="Calibri" w:cs="Calibri"/>
          <w:bCs/>
          <w:sz w:val="22"/>
          <w:szCs w:val="22"/>
        </w:rPr>
        <w:t xml:space="preserve"> </w:t>
      </w:r>
      <w:r w:rsidR="000C6C71" w:rsidRPr="00A417F9">
        <w:rPr>
          <w:rFonts w:ascii="Calibri" w:hAnsi="Calibri" w:cs="Calibri"/>
          <w:bCs/>
          <w:sz w:val="22"/>
          <w:szCs w:val="22"/>
        </w:rPr>
        <w:t xml:space="preserve"> </w:t>
      </w:r>
    </w:p>
    <w:p w14:paraId="46CCB276" w14:textId="77777777" w:rsidR="007B5936" w:rsidRPr="00A417F9" w:rsidRDefault="007B5936" w:rsidP="007B5936">
      <w:pPr>
        <w:spacing w:after="0"/>
        <w:jc w:val="both"/>
        <w:rPr>
          <w:rFonts w:ascii="Calibri" w:hAnsi="Calibri" w:cs="Calibri"/>
          <w:bCs/>
          <w:sz w:val="22"/>
          <w:szCs w:val="22"/>
        </w:rPr>
      </w:pPr>
    </w:p>
    <w:p w14:paraId="35E73D6C" w14:textId="23D0D40E" w:rsidR="007B5936" w:rsidRPr="00A417F9" w:rsidRDefault="007B5936" w:rsidP="007B5936">
      <w:pPr>
        <w:spacing w:after="0"/>
        <w:jc w:val="both"/>
        <w:rPr>
          <w:rFonts w:ascii="Calibri" w:hAnsi="Calibri" w:cs="Calibri"/>
          <w:bCs/>
          <w:sz w:val="22"/>
          <w:szCs w:val="22"/>
        </w:rPr>
      </w:pPr>
      <w:r w:rsidRPr="00CD7B90">
        <w:rPr>
          <w:rFonts w:ascii="Calibri" w:hAnsi="Calibri" w:cs="Calibri"/>
          <w:bCs/>
          <w:sz w:val="22"/>
          <w:szCs w:val="22"/>
        </w:rPr>
        <w:t>El pr</w:t>
      </w:r>
      <w:r w:rsidR="002426ED" w:rsidRPr="00CD7B90">
        <w:rPr>
          <w:rFonts w:ascii="Calibri" w:hAnsi="Calibri" w:cs="Calibri"/>
          <w:bCs/>
          <w:sz w:val="22"/>
          <w:szCs w:val="22"/>
        </w:rPr>
        <w:t>ovee</w:t>
      </w:r>
      <w:r w:rsidRPr="00CD7B90">
        <w:rPr>
          <w:rFonts w:ascii="Calibri" w:hAnsi="Calibri" w:cs="Calibri"/>
          <w:bCs/>
          <w:sz w:val="22"/>
          <w:szCs w:val="22"/>
        </w:rPr>
        <w:t>dor deberá proporcionar</w:t>
      </w:r>
      <w:r w:rsidR="00CD7B90" w:rsidRPr="00CD7B90">
        <w:rPr>
          <w:rFonts w:ascii="Calibri" w:hAnsi="Calibri" w:cs="Calibri"/>
          <w:bCs/>
          <w:sz w:val="22"/>
          <w:szCs w:val="22"/>
        </w:rPr>
        <w:t xml:space="preserve"> a</w:t>
      </w:r>
      <w:r w:rsidR="008530B1">
        <w:rPr>
          <w:rFonts w:ascii="Calibri" w:hAnsi="Calibri" w:cs="Calibri"/>
          <w:bCs/>
          <w:sz w:val="22"/>
          <w:szCs w:val="22"/>
        </w:rPr>
        <w:t xml:space="preserve"> </w:t>
      </w:r>
      <w:r w:rsidR="00CD7B90" w:rsidRPr="00CD7B90">
        <w:rPr>
          <w:rFonts w:ascii="Calibri" w:hAnsi="Calibri" w:cs="Calibri"/>
          <w:bCs/>
          <w:sz w:val="22"/>
          <w:szCs w:val="22"/>
        </w:rPr>
        <w:t>l</w:t>
      </w:r>
      <w:r w:rsidR="008530B1">
        <w:rPr>
          <w:rFonts w:ascii="Calibri" w:hAnsi="Calibri" w:cs="Calibri"/>
          <w:bCs/>
          <w:sz w:val="22"/>
          <w:szCs w:val="22"/>
        </w:rPr>
        <w:t>a Dirección de Servicios Subrogados Médicos del</w:t>
      </w:r>
      <w:r w:rsidR="00CD7B90" w:rsidRPr="00CD7B90">
        <w:rPr>
          <w:rFonts w:ascii="Calibri" w:hAnsi="Calibri" w:cs="Calibri"/>
          <w:bCs/>
          <w:sz w:val="22"/>
          <w:szCs w:val="22"/>
        </w:rPr>
        <w:t xml:space="preserve"> ISAPEG</w:t>
      </w:r>
      <w:r w:rsidRPr="00CD7B90">
        <w:rPr>
          <w:rFonts w:ascii="Calibri" w:hAnsi="Calibri" w:cs="Calibri"/>
          <w:bCs/>
          <w:sz w:val="22"/>
          <w:szCs w:val="22"/>
        </w:rPr>
        <w:t xml:space="preserve"> los manuales técnicos y manuales de usuario así como la descripción de procesos inherentes al </w:t>
      </w:r>
      <w:r w:rsidR="0047527C" w:rsidRPr="00CD7B90">
        <w:rPr>
          <w:rFonts w:ascii="Calibri" w:hAnsi="Calibri" w:cs="Calibri"/>
          <w:sz w:val="22"/>
          <w:szCs w:val="22"/>
        </w:rPr>
        <w:t>sistema informático para la administración y control de inventarios (Anexo</w:t>
      </w:r>
      <w:r w:rsidR="001426F9" w:rsidRPr="00CD7B90">
        <w:rPr>
          <w:rFonts w:ascii="Calibri" w:hAnsi="Calibri" w:cs="Calibri"/>
          <w:sz w:val="22"/>
          <w:szCs w:val="22"/>
        </w:rPr>
        <w:t>s</w:t>
      </w:r>
      <w:r w:rsidR="0047527C" w:rsidRPr="00CD7B90">
        <w:rPr>
          <w:rFonts w:ascii="Calibri" w:hAnsi="Calibri" w:cs="Calibri"/>
          <w:sz w:val="22"/>
          <w:szCs w:val="22"/>
        </w:rPr>
        <w:t xml:space="preserve"> II</w:t>
      </w:r>
      <w:r w:rsidR="001426F9" w:rsidRPr="00CD7B90">
        <w:rPr>
          <w:rFonts w:ascii="Calibri" w:hAnsi="Calibri" w:cs="Calibri"/>
          <w:sz w:val="22"/>
          <w:szCs w:val="22"/>
        </w:rPr>
        <w:t xml:space="preserve"> y II-</w:t>
      </w:r>
      <w:r w:rsidR="00174829" w:rsidRPr="00CD7B90">
        <w:rPr>
          <w:rFonts w:ascii="Calibri" w:hAnsi="Calibri" w:cs="Calibri"/>
          <w:sz w:val="22"/>
          <w:szCs w:val="22"/>
        </w:rPr>
        <w:t>1</w:t>
      </w:r>
      <w:r w:rsidR="00D65814" w:rsidRPr="00CD7B90">
        <w:rPr>
          <w:rFonts w:ascii="Calibri" w:hAnsi="Calibri" w:cs="Calibri"/>
          <w:sz w:val="22"/>
          <w:szCs w:val="22"/>
        </w:rPr>
        <w:t>)</w:t>
      </w:r>
      <w:r w:rsidR="008530B1">
        <w:rPr>
          <w:rFonts w:ascii="Calibri" w:hAnsi="Calibri" w:cs="Calibri"/>
          <w:sz w:val="22"/>
          <w:szCs w:val="22"/>
        </w:rPr>
        <w:t xml:space="preserve"> </w:t>
      </w:r>
      <w:r w:rsidR="00D65814" w:rsidRPr="00CD7B90">
        <w:rPr>
          <w:rFonts w:ascii="Calibri" w:hAnsi="Calibri" w:cs="Calibri"/>
          <w:sz w:val="22"/>
          <w:szCs w:val="22"/>
        </w:rPr>
        <w:t>a más tardar</w:t>
      </w:r>
      <w:r w:rsidR="00CD7B90" w:rsidRPr="00CD7B90">
        <w:rPr>
          <w:rFonts w:ascii="Calibri" w:hAnsi="Calibri" w:cs="Calibri"/>
          <w:sz w:val="22"/>
          <w:szCs w:val="22"/>
        </w:rPr>
        <w:t xml:space="preserve"> al inicio de la prestación del Servicio</w:t>
      </w:r>
      <w:r w:rsidRPr="00CD7B90">
        <w:rPr>
          <w:rFonts w:ascii="Calibri" w:hAnsi="Calibri" w:cs="Calibri"/>
          <w:bCs/>
          <w:sz w:val="22"/>
          <w:szCs w:val="22"/>
        </w:rPr>
        <w:t>; en caso de existir cambios en los procesos, deberá ser actualizada y proporcionada al ISAPEG.</w:t>
      </w:r>
      <w:r w:rsidRPr="00A417F9">
        <w:rPr>
          <w:rFonts w:ascii="Calibri" w:hAnsi="Calibri" w:cs="Calibri"/>
          <w:bCs/>
          <w:sz w:val="22"/>
          <w:szCs w:val="22"/>
        </w:rPr>
        <w:t xml:space="preserve"> </w:t>
      </w:r>
    </w:p>
    <w:p w14:paraId="032C28F0" w14:textId="77777777" w:rsidR="00D564DE" w:rsidRPr="00A417F9" w:rsidRDefault="00D564DE" w:rsidP="009A4B4A">
      <w:pPr>
        <w:spacing w:after="0"/>
        <w:jc w:val="both"/>
        <w:rPr>
          <w:rFonts w:ascii="Calibri" w:hAnsi="Calibri" w:cs="Calibri"/>
          <w:bCs/>
          <w:sz w:val="22"/>
          <w:szCs w:val="22"/>
        </w:rPr>
      </w:pPr>
    </w:p>
    <w:p w14:paraId="502B245A" w14:textId="77777777" w:rsidR="00DE0C6A" w:rsidRPr="00A417F9" w:rsidRDefault="00054725" w:rsidP="009A4B4A">
      <w:pPr>
        <w:spacing w:after="0"/>
        <w:jc w:val="both"/>
        <w:rPr>
          <w:rFonts w:ascii="Calibri" w:hAnsi="Calibri" w:cs="Calibri"/>
          <w:bCs/>
          <w:sz w:val="22"/>
          <w:szCs w:val="22"/>
        </w:rPr>
      </w:pPr>
      <w:r w:rsidRPr="003910F6">
        <w:rPr>
          <w:rFonts w:ascii="Calibri" w:hAnsi="Calibri" w:cs="Calibri"/>
          <w:bCs/>
          <w:sz w:val="22"/>
          <w:szCs w:val="22"/>
        </w:rPr>
        <w:t>29</w:t>
      </w:r>
      <w:r w:rsidR="00024243" w:rsidRPr="003910F6">
        <w:rPr>
          <w:rFonts w:ascii="Calibri" w:hAnsi="Calibri" w:cs="Calibri"/>
          <w:bCs/>
          <w:sz w:val="22"/>
          <w:szCs w:val="22"/>
        </w:rPr>
        <w:t xml:space="preserve">.- El </w:t>
      </w:r>
      <w:r w:rsidR="00AA0A6E" w:rsidRPr="003910F6">
        <w:rPr>
          <w:rFonts w:ascii="Calibri" w:hAnsi="Calibri" w:cs="Calibri"/>
          <w:bCs/>
          <w:sz w:val="22"/>
          <w:szCs w:val="22"/>
        </w:rPr>
        <w:t>proveedor</w:t>
      </w:r>
      <w:r w:rsidR="00736667" w:rsidRPr="003910F6">
        <w:rPr>
          <w:rFonts w:ascii="Calibri" w:hAnsi="Calibri" w:cs="Calibri"/>
          <w:bCs/>
          <w:sz w:val="22"/>
          <w:szCs w:val="22"/>
        </w:rPr>
        <w:t xml:space="preserve"> </w:t>
      </w:r>
      <w:r w:rsidR="00024243" w:rsidRPr="003910F6">
        <w:rPr>
          <w:rFonts w:ascii="Calibri" w:hAnsi="Calibri" w:cs="Calibri"/>
          <w:bCs/>
          <w:sz w:val="22"/>
          <w:szCs w:val="22"/>
        </w:rPr>
        <w:t>tendrá la obligación de instalar el sistema informático y los equipos de cómputo e impresión</w:t>
      </w:r>
      <w:r w:rsidR="00F42D3A" w:rsidRPr="003910F6">
        <w:rPr>
          <w:rFonts w:ascii="Calibri" w:hAnsi="Calibri" w:cs="Calibri"/>
          <w:sz w:val="22"/>
          <w:szCs w:val="22"/>
        </w:rPr>
        <w:t>) con una vida útil no mayor a 4 años, tomando en consideración las condiciones de infraestructura y necesidades reales de cada unidad médica, tomando como referencia el Anexo XIX Equipos por zona</w:t>
      </w:r>
      <w:r w:rsidR="00024243" w:rsidRPr="003910F6">
        <w:rPr>
          <w:rFonts w:ascii="Calibri" w:hAnsi="Calibri" w:cs="Calibri"/>
          <w:bCs/>
          <w:sz w:val="22"/>
          <w:szCs w:val="22"/>
        </w:rPr>
        <w:t xml:space="preserve">, considerando su buen mantenimiento o reemplazo garantizando su óptimo funcionamiento; así como el equipo de telecomunicaciones y la conectividad necesaria para el registro, la administración y el control de inventarios en cada una de las farmacias del ISAPEG </w:t>
      </w:r>
      <w:r w:rsidR="00024243" w:rsidRPr="003910F6">
        <w:rPr>
          <w:rFonts w:ascii="Calibri" w:hAnsi="Calibri" w:cs="Calibri"/>
          <w:b/>
          <w:bCs/>
          <w:sz w:val="22"/>
          <w:szCs w:val="22"/>
        </w:rPr>
        <w:t>(Anexo</w:t>
      </w:r>
      <w:r w:rsidR="00CA5B7B" w:rsidRPr="003910F6">
        <w:rPr>
          <w:rFonts w:ascii="Calibri" w:hAnsi="Calibri" w:cs="Calibri"/>
          <w:b/>
          <w:bCs/>
          <w:sz w:val="22"/>
          <w:szCs w:val="22"/>
        </w:rPr>
        <w:t>s</w:t>
      </w:r>
      <w:r w:rsidR="00024243" w:rsidRPr="003910F6">
        <w:rPr>
          <w:rFonts w:ascii="Calibri" w:hAnsi="Calibri" w:cs="Calibri"/>
          <w:b/>
          <w:bCs/>
          <w:sz w:val="22"/>
          <w:szCs w:val="22"/>
        </w:rPr>
        <w:t xml:space="preserve"> IV</w:t>
      </w:r>
      <w:r w:rsidR="00416583" w:rsidRPr="003910F6">
        <w:rPr>
          <w:rFonts w:ascii="Calibri" w:hAnsi="Calibri" w:cs="Calibri"/>
          <w:b/>
          <w:bCs/>
          <w:sz w:val="22"/>
          <w:szCs w:val="22"/>
        </w:rPr>
        <w:t>-</w:t>
      </w:r>
      <w:r w:rsidR="00174829" w:rsidRPr="003910F6">
        <w:rPr>
          <w:rFonts w:ascii="Calibri" w:hAnsi="Calibri" w:cs="Calibri"/>
          <w:b/>
          <w:bCs/>
          <w:sz w:val="22"/>
          <w:szCs w:val="22"/>
        </w:rPr>
        <w:t>1</w:t>
      </w:r>
      <w:r w:rsidR="00416583" w:rsidRPr="003910F6">
        <w:rPr>
          <w:rFonts w:ascii="Calibri" w:hAnsi="Calibri" w:cs="Calibri"/>
          <w:b/>
          <w:bCs/>
          <w:sz w:val="22"/>
          <w:szCs w:val="22"/>
        </w:rPr>
        <w:t xml:space="preserve"> y IV-</w:t>
      </w:r>
      <w:r w:rsidR="00174829" w:rsidRPr="003910F6">
        <w:rPr>
          <w:rFonts w:ascii="Calibri" w:hAnsi="Calibri" w:cs="Calibri"/>
          <w:b/>
          <w:bCs/>
          <w:sz w:val="22"/>
          <w:szCs w:val="22"/>
        </w:rPr>
        <w:t>2</w:t>
      </w:r>
      <w:r w:rsidR="00024243" w:rsidRPr="003910F6">
        <w:rPr>
          <w:rFonts w:ascii="Calibri" w:hAnsi="Calibri" w:cs="Calibri"/>
          <w:b/>
          <w:bCs/>
          <w:sz w:val="22"/>
          <w:szCs w:val="22"/>
        </w:rPr>
        <w:t>),</w:t>
      </w:r>
      <w:r w:rsidR="00024243" w:rsidRPr="003910F6">
        <w:rPr>
          <w:rFonts w:ascii="Calibri" w:hAnsi="Calibri" w:cs="Calibri"/>
          <w:bCs/>
          <w:sz w:val="22"/>
          <w:szCs w:val="22"/>
        </w:rPr>
        <w:t xml:space="preserve"> a partir del inicio del contrato, los cuales de</w:t>
      </w:r>
      <w:r w:rsidR="00FD06CC" w:rsidRPr="003910F6">
        <w:rPr>
          <w:rFonts w:ascii="Calibri" w:hAnsi="Calibri" w:cs="Calibri"/>
          <w:bCs/>
          <w:sz w:val="22"/>
          <w:szCs w:val="22"/>
        </w:rPr>
        <w:t xml:space="preserve">ben estar instalados y operando </w:t>
      </w:r>
      <w:r w:rsidR="009E1F6D" w:rsidRPr="003910F6">
        <w:rPr>
          <w:rFonts w:ascii="Calibri" w:hAnsi="Calibri" w:cs="Calibri"/>
          <w:bCs/>
          <w:sz w:val="22"/>
          <w:szCs w:val="22"/>
        </w:rPr>
        <w:t>de forma óptima a más tardar a 3</w:t>
      </w:r>
      <w:r w:rsidR="00FD06CC" w:rsidRPr="003910F6">
        <w:rPr>
          <w:rFonts w:ascii="Calibri" w:hAnsi="Calibri" w:cs="Calibri"/>
          <w:bCs/>
          <w:sz w:val="22"/>
          <w:szCs w:val="22"/>
        </w:rPr>
        <w:t xml:space="preserve">0 días naturales posteriores al inicio </w:t>
      </w:r>
      <w:r w:rsidR="0075242E" w:rsidRPr="003910F6">
        <w:rPr>
          <w:rFonts w:ascii="Calibri" w:hAnsi="Calibri" w:cs="Calibri"/>
          <w:bCs/>
          <w:sz w:val="22"/>
          <w:szCs w:val="22"/>
        </w:rPr>
        <w:t>de operación del sistema.</w:t>
      </w:r>
    </w:p>
    <w:p w14:paraId="221E6E23" w14:textId="77777777" w:rsidR="0075242E" w:rsidRPr="00A417F9" w:rsidRDefault="0075242E" w:rsidP="009A4B4A">
      <w:pPr>
        <w:spacing w:after="0"/>
        <w:jc w:val="both"/>
        <w:rPr>
          <w:rFonts w:ascii="Calibri" w:hAnsi="Calibri" w:cs="Calibri"/>
          <w:bCs/>
          <w:sz w:val="22"/>
          <w:szCs w:val="22"/>
        </w:rPr>
      </w:pPr>
    </w:p>
    <w:p w14:paraId="0473EC3E" w14:textId="77777777" w:rsidR="00DE0C6A" w:rsidRPr="00A417F9" w:rsidRDefault="00DE0C6A" w:rsidP="009A4B4A">
      <w:pPr>
        <w:spacing w:after="0"/>
        <w:jc w:val="both"/>
        <w:rPr>
          <w:rFonts w:ascii="Calibri" w:hAnsi="Calibri" w:cs="Calibri"/>
          <w:bCs/>
          <w:sz w:val="22"/>
          <w:szCs w:val="22"/>
        </w:rPr>
      </w:pPr>
      <w:r w:rsidRPr="00A417F9">
        <w:rPr>
          <w:rFonts w:ascii="Calibri" w:hAnsi="Calibri" w:cs="Calibri"/>
          <w:bCs/>
          <w:sz w:val="22"/>
          <w:szCs w:val="22"/>
        </w:rPr>
        <w:t xml:space="preserve">El ISAPEG indicará por escrito al </w:t>
      </w:r>
      <w:r w:rsidR="00AA0A6E" w:rsidRPr="00A417F9">
        <w:rPr>
          <w:rFonts w:ascii="Calibri" w:hAnsi="Calibri" w:cs="Calibri"/>
          <w:bCs/>
          <w:sz w:val="22"/>
          <w:szCs w:val="22"/>
        </w:rPr>
        <w:t>proveedor</w:t>
      </w:r>
      <w:r w:rsidRPr="00A417F9">
        <w:rPr>
          <w:rFonts w:ascii="Calibri" w:hAnsi="Calibri" w:cs="Calibri"/>
          <w:bCs/>
          <w:sz w:val="22"/>
          <w:szCs w:val="22"/>
        </w:rPr>
        <w:t xml:space="preserve">, dentro de los primeros quince días naturales del inicio </w:t>
      </w:r>
      <w:r w:rsidR="00B36A31" w:rsidRPr="00A417F9">
        <w:rPr>
          <w:rFonts w:ascii="Calibri" w:hAnsi="Calibri" w:cs="Calibri"/>
          <w:bCs/>
          <w:sz w:val="22"/>
          <w:szCs w:val="22"/>
        </w:rPr>
        <w:t>de operación del sistema</w:t>
      </w:r>
      <w:r w:rsidRPr="00A417F9">
        <w:rPr>
          <w:rFonts w:ascii="Calibri" w:hAnsi="Calibri" w:cs="Calibri"/>
          <w:bCs/>
          <w:sz w:val="22"/>
          <w:szCs w:val="22"/>
        </w:rPr>
        <w:t>, las personas y los niveles de consulta según los roles descritos en</w:t>
      </w:r>
      <w:r w:rsidR="00071D25" w:rsidRPr="00A417F9">
        <w:rPr>
          <w:rFonts w:ascii="Calibri" w:hAnsi="Calibri" w:cs="Calibri"/>
          <w:bCs/>
          <w:sz w:val="22"/>
          <w:szCs w:val="22"/>
        </w:rPr>
        <w:t xml:space="preserve"> los</w:t>
      </w:r>
      <w:r w:rsidRPr="00A417F9">
        <w:rPr>
          <w:rFonts w:ascii="Calibri" w:hAnsi="Calibri" w:cs="Calibri"/>
          <w:bCs/>
          <w:sz w:val="22"/>
          <w:szCs w:val="22"/>
        </w:rPr>
        <w:t xml:space="preserve"> Anexo</w:t>
      </w:r>
      <w:r w:rsidR="00071D25" w:rsidRPr="00A417F9">
        <w:rPr>
          <w:rFonts w:ascii="Calibri" w:hAnsi="Calibri" w:cs="Calibri"/>
          <w:bCs/>
          <w:sz w:val="22"/>
          <w:szCs w:val="22"/>
        </w:rPr>
        <w:t>s</w:t>
      </w:r>
      <w:r w:rsidRPr="00A417F9">
        <w:rPr>
          <w:rFonts w:ascii="Calibri" w:hAnsi="Calibri" w:cs="Calibri"/>
          <w:bCs/>
          <w:sz w:val="22"/>
          <w:szCs w:val="22"/>
        </w:rPr>
        <w:t xml:space="preserve"> II</w:t>
      </w:r>
      <w:r w:rsidR="00174829" w:rsidRPr="00A417F9">
        <w:rPr>
          <w:rFonts w:ascii="Calibri" w:hAnsi="Calibri" w:cs="Calibri"/>
          <w:bCs/>
          <w:sz w:val="22"/>
          <w:szCs w:val="22"/>
        </w:rPr>
        <w:t xml:space="preserve"> y II-1</w:t>
      </w:r>
      <w:r w:rsidRPr="00A417F9">
        <w:rPr>
          <w:rFonts w:ascii="Calibri" w:hAnsi="Calibri" w:cs="Calibri"/>
          <w:sz w:val="22"/>
          <w:szCs w:val="22"/>
        </w:rPr>
        <w:t>.</w:t>
      </w:r>
      <w:r w:rsidR="00B15438" w:rsidRPr="00A417F9">
        <w:rPr>
          <w:rFonts w:ascii="Calibri" w:hAnsi="Calibri" w:cs="Calibri"/>
          <w:sz w:val="22"/>
          <w:szCs w:val="22"/>
        </w:rPr>
        <w:t xml:space="preserve"> </w:t>
      </w:r>
    </w:p>
    <w:p w14:paraId="6E3AAA7D" w14:textId="77777777" w:rsidR="00024243" w:rsidRPr="00A417F9" w:rsidRDefault="00024243" w:rsidP="009A4B4A">
      <w:pPr>
        <w:spacing w:after="0"/>
        <w:jc w:val="both"/>
        <w:rPr>
          <w:rFonts w:ascii="Calibri" w:hAnsi="Calibri" w:cs="Calibri"/>
          <w:bCs/>
          <w:sz w:val="22"/>
          <w:szCs w:val="22"/>
        </w:rPr>
      </w:pPr>
    </w:p>
    <w:p w14:paraId="5BAB5E71" w14:textId="2817E589" w:rsidR="00F503DC" w:rsidRPr="00A417F9" w:rsidRDefault="00054725" w:rsidP="00F67E7C">
      <w:pPr>
        <w:spacing w:after="0"/>
        <w:jc w:val="both"/>
        <w:rPr>
          <w:rFonts w:ascii="Calibri" w:hAnsi="Calibri" w:cs="Calibri"/>
          <w:bCs/>
          <w:sz w:val="22"/>
          <w:szCs w:val="22"/>
        </w:rPr>
      </w:pPr>
      <w:r w:rsidRPr="00A417F9">
        <w:rPr>
          <w:rFonts w:ascii="Calibri" w:hAnsi="Calibri" w:cs="Calibri"/>
          <w:bCs/>
          <w:sz w:val="22"/>
          <w:szCs w:val="22"/>
        </w:rPr>
        <w:t>30</w:t>
      </w:r>
      <w:r w:rsidR="00024243" w:rsidRPr="00A417F9">
        <w:rPr>
          <w:rFonts w:ascii="Calibri" w:hAnsi="Calibri" w:cs="Calibri"/>
          <w:bCs/>
          <w:sz w:val="22"/>
          <w:szCs w:val="22"/>
        </w:rPr>
        <w:t xml:space="preserve">.- El </w:t>
      </w:r>
      <w:r w:rsidR="00AA0A6E" w:rsidRPr="00A417F9">
        <w:rPr>
          <w:rFonts w:ascii="Calibri" w:hAnsi="Calibri" w:cs="Calibri"/>
          <w:bCs/>
          <w:sz w:val="22"/>
          <w:szCs w:val="22"/>
        </w:rPr>
        <w:t>proveedor</w:t>
      </w:r>
      <w:r w:rsidR="00024243" w:rsidRPr="00A417F9">
        <w:rPr>
          <w:rFonts w:ascii="Calibri" w:hAnsi="Calibri" w:cs="Calibri"/>
          <w:bCs/>
          <w:sz w:val="22"/>
          <w:szCs w:val="22"/>
        </w:rPr>
        <w:t xml:space="preserve"> tiene la obligación de proporcionar</w:t>
      </w:r>
      <w:r w:rsidR="00656A2E" w:rsidRPr="00A417F9">
        <w:rPr>
          <w:rFonts w:ascii="Calibri" w:hAnsi="Calibri" w:cs="Calibri"/>
          <w:bCs/>
          <w:sz w:val="22"/>
          <w:szCs w:val="22"/>
        </w:rPr>
        <w:t xml:space="preserve"> al </w:t>
      </w:r>
      <w:r w:rsidR="00F67E7C" w:rsidRPr="00A417F9">
        <w:rPr>
          <w:rFonts w:ascii="Calibri" w:hAnsi="Calibri" w:cs="Calibri"/>
          <w:bCs/>
          <w:sz w:val="22"/>
          <w:szCs w:val="22"/>
        </w:rPr>
        <w:t xml:space="preserve">ISAPEG </w:t>
      </w:r>
      <w:r w:rsidR="00DE0C6A" w:rsidRPr="00A417F9">
        <w:rPr>
          <w:rFonts w:ascii="Calibri" w:hAnsi="Calibri" w:cs="Calibri"/>
          <w:bCs/>
          <w:sz w:val="22"/>
          <w:szCs w:val="22"/>
        </w:rPr>
        <w:t xml:space="preserve">el </w:t>
      </w:r>
      <w:r w:rsidR="00F212E9" w:rsidRPr="00A417F9">
        <w:rPr>
          <w:rFonts w:ascii="Calibri" w:hAnsi="Calibri" w:cs="Calibri"/>
          <w:bCs/>
          <w:sz w:val="22"/>
          <w:szCs w:val="22"/>
        </w:rPr>
        <w:t>acceso de</w:t>
      </w:r>
      <w:r w:rsidR="00DE0C6A" w:rsidRPr="00A417F9">
        <w:rPr>
          <w:rFonts w:ascii="Calibri" w:hAnsi="Calibri" w:cs="Calibri"/>
          <w:bCs/>
          <w:sz w:val="22"/>
          <w:szCs w:val="22"/>
        </w:rPr>
        <w:t xml:space="preserve"> solo lectura </w:t>
      </w:r>
      <w:r w:rsidR="006D7047" w:rsidRPr="00A417F9">
        <w:rPr>
          <w:rFonts w:ascii="Calibri" w:hAnsi="Calibri" w:cs="Calibri"/>
          <w:bCs/>
          <w:sz w:val="22"/>
          <w:szCs w:val="22"/>
        </w:rPr>
        <w:t xml:space="preserve">para consulta </w:t>
      </w:r>
      <w:r w:rsidR="00F67E7C" w:rsidRPr="00A417F9">
        <w:rPr>
          <w:rFonts w:ascii="Calibri" w:hAnsi="Calibri" w:cs="Calibri"/>
          <w:bCs/>
          <w:sz w:val="22"/>
          <w:szCs w:val="22"/>
        </w:rPr>
        <w:t>a la base de d</w:t>
      </w:r>
      <w:r w:rsidR="00024243" w:rsidRPr="00A417F9">
        <w:rPr>
          <w:rFonts w:ascii="Calibri" w:hAnsi="Calibri" w:cs="Calibri"/>
          <w:bCs/>
          <w:sz w:val="22"/>
          <w:szCs w:val="22"/>
        </w:rPr>
        <w:t xml:space="preserve">atos en cualquier momento </w:t>
      </w:r>
      <w:r w:rsidR="00BD797B" w:rsidRPr="00A417F9">
        <w:rPr>
          <w:rFonts w:ascii="Calibri" w:hAnsi="Calibri" w:cs="Calibri"/>
          <w:bCs/>
          <w:sz w:val="22"/>
          <w:szCs w:val="22"/>
        </w:rPr>
        <w:t>por medio de estándares</w:t>
      </w:r>
      <w:r w:rsidR="00656A2E" w:rsidRPr="00A417F9">
        <w:rPr>
          <w:rFonts w:ascii="Calibri" w:hAnsi="Calibri" w:cs="Calibri"/>
          <w:bCs/>
          <w:sz w:val="22"/>
          <w:szCs w:val="22"/>
        </w:rPr>
        <w:t xml:space="preserve"> </w:t>
      </w:r>
      <w:r w:rsidR="00DE0C6A" w:rsidRPr="00A417F9">
        <w:rPr>
          <w:rFonts w:ascii="Calibri" w:hAnsi="Calibri" w:cs="Calibri"/>
          <w:bCs/>
          <w:sz w:val="22"/>
          <w:szCs w:val="22"/>
        </w:rPr>
        <w:t xml:space="preserve">para </w:t>
      </w:r>
      <w:r w:rsidR="00F503DC" w:rsidRPr="00A417F9">
        <w:rPr>
          <w:rFonts w:ascii="Calibri" w:hAnsi="Calibri" w:cs="Calibri"/>
          <w:bCs/>
          <w:sz w:val="22"/>
          <w:szCs w:val="22"/>
        </w:rPr>
        <w:t xml:space="preserve">el uso </w:t>
      </w:r>
      <w:r w:rsidR="00024243" w:rsidRPr="00A417F9">
        <w:rPr>
          <w:rFonts w:ascii="Calibri" w:hAnsi="Calibri" w:cs="Calibri"/>
          <w:bCs/>
          <w:sz w:val="22"/>
          <w:szCs w:val="22"/>
        </w:rPr>
        <w:t xml:space="preserve">de la información que </w:t>
      </w:r>
      <w:r w:rsidR="00F67E7C" w:rsidRPr="00A417F9">
        <w:rPr>
          <w:rFonts w:ascii="Calibri" w:hAnsi="Calibri" w:cs="Calibri"/>
          <w:bCs/>
          <w:sz w:val="22"/>
          <w:szCs w:val="22"/>
        </w:rPr>
        <w:t>genere</w:t>
      </w:r>
      <w:r w:rsidR="00024243" w:rsidRPr="00A417F9">
        <w:rPr>
          <w:rFonts w:ascii="Calibri" w:hAnsi="Calibri" w:cs="Calibri"/>
          <w:bCs/>
          <w:sz w:val="22"/>
          <w:szCs w:val="22"/>
        </w:rPr>
        <w:t xml:space="preserve"> el sistema informático</w:t>
      </w:r>
      <w:r w:rsidR="00AF3E85" w:rsidRPr="00A417F9">
        <w:rPr>
          <w:rFonts w:ascii="Calibri" w:hAnsi="Calibri" w:cs="Calibri"/>
          <w:bCs/>
          <w:sz w:val="22"/>
          <w:szCs w:val="22"/>
        </w:rPr>
        <w:t>, así mismo, proporcionará un usuario a su sistema interno de inventarios a efecto de verificar la existencia de los insumos propiedad de ISAPEG y de las claves licitadas para la toma de decisiones ejecutivas</w:t>
      </w:r>
      <w:r w:rsidR="00DE0C6A" w:rsidRPr="00A417F9">
        <w:rPr>
          <w:rFonts w:ascii="Calibri" w:hAnsi="Calibri" w:cs="Calibri"/>
          <w:bCs/>
          <w:sz w:val="22"/>
          <w:szCs w:val="22"/>
        </w:rPr>
        <w:t xml:space="preserve">. </w:t>
      </w:r>
      <w:r w:rsidR="00024243" w:rsidRPr="00A417F9">
        <w:rPr>
          <w:rFonts w:ascii="Calibri" w:hAnsi="Calibri" w:cs="Calibri"/>
          <w:bCs/>
          <w:sz w:val="22"/>
          <w:szCs w:val="22"/>
        </w:rPr>
        <w:t xml:space="preserve"> </w:t>
      </w:r>
    </w:p>
    <w:p w14:paraId="5852F795" w14:textId="77777777" w:rsidR="00DE0C6A" w:rsidRPr="00A417F9" w:rsidRDefault="00DE0C6A" w:rsidP="00F67E7C">
      <w:pPr>
        <w:spacing w:after="0"/>
        <w:jc w:val="both"/>
        <w:rPr>
          <w:rFonts w:ascii="Calibri" w:hAnsi="Calibri" w:cs="Calibri"/>
          <w:bCs/>
          <w:sz w:val="22"/>
          <w:szCs w:val="22"/>
        </w:rPr>
      </w:pPr>
    </w:p>
    <w:p w14:paraId="01F0E381"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1</w:t>
      </w:r>
      <w:r w:rsidR="009A4B4A" w:rsidRPr="00A417F9">
        <w:rPr>
          <w:rFonts w:ascii="Calibri" w:hAnsi="Calibri" w:cs="Calibri"/>
          <w:bCs/>
          <w:sz w:val="22"/>
          <w:szCs w:val="22"/>
        </w:rPr>
        <w:t xml:space="preserve">.- En todos los casos el </w:t>
      </w:r>
      <w:r w:rsidR="00AA0A6E" w:rsidRPr="00A417F9">
        <w:rPr>
          <w:rFonts w:ascii="Calibri" w:hAnsi="Calibri" w:cs="Calibri"/>
          <w:bCs/>
          <w:sz w:val="22"/>
          <w:szCs w:val="22"/>
        </w:rPr>
        <w:t>proveedor</w:t>
      </w:r>
      <w:r w:rsidR="009A4B4A" w:rsidRPr="00A417F9">
        <w:rPr>
          <w:rFonts w:ascii="Calibri" w:hAnsi="Calibri" w:cs="Calibri"/>
          <w:bCs/>
          <w:sz w:val="22"/>
          <w:szCs w:val="22"/>
        </w:rPr>
        <w:t xml:space="preserve"> se obliga a proporcionar los informes y reportes </w:t>
      </w:r>
      <w:r w:rsidR="0091683A" w:rsidRPr="00A417F9">
        <w:rPr>
          <w:rFonts w:ascii="Calibri" w:hAnsi="Calibri" w:cs="Calibri"/>
          <w:bCs/>
          <w:sz w:val="22"/>
          <w:szCs w:val="22"/>
        </w:rPr>
        <w:t>establecidos</w:t>
      </w:r>
      <w:r w:rsidR="009A4B4A" w:rsidRPr="00A417F9">
        <w:rPr>
          <w:rFonts w:ascii="Calibri" w:hAnsi="Calibri" w:cs="Calibri"/>
          <w:bCs/>
          <w:sz w:val="22"/>
          <w:szCs w:val="22"/>
        </w:rPr>
        <w:t xml:space="preserve"> </w:t>
      </w:r>
      <w:r w:rsidR="001C026B" w:rsidRPr="00A417F9">
        <w:rPr>
          <w:rFonts w:ascii="Calibri" w:hAnsi="Calibri" w:cs="Calibri"/>
          <w:bCs/>
          <w:sz w:val="22"/>
          <w:szCs w:val="22"/>
        </w:rPr>
        <w:t>en l</w:t>
      </w:r>
      <w:r w:rsidR="00071D25" w:rsidRPr="00A417F9">
        <w:rPr>
          <w:rFonts w:ascii="Calibri" w:hAnsi="Calibri" w:cs="Calibri"/>
          <w:bCs/>
          <w:sz w:val="22"/>
          <w:szCs w:val="22"/>
        </w:rPr>
        <w:t>os</w:t>
      </w:r>
      <w:r w:rsidR="001C026B" w:rsidRPr="00A417F9">
        <w:rPr>
          <w:rFonts w:ascii="Calibri" w:hAnsi="Calibri" w:cs="Calibri"/>
          <w:bCs/>
          <w:sz w:val="22"/>
          <w:szCs w:val="22"/>
        </w:rPr>
        <w:t xml:space="preserve"> </w:t>
      </w:r>
      <w:r w:rsidR="00F67E7C" w:rsidRPr="00A417F9">
        <w:rPr>
          <w:rFonts w:ascii="Calibri" w:hAnsi="Calibri" w:cs="Calibri"/>
          <w:bCs/>
          <w:sz w:val="22"/>
          <w:szCs w:val="22"/>
        </w:rPr>
        <w:t>Anexo</w:t>
      </w:r>
      <w:r w:rsidR="00071D25" w:rsidRPr="00A417F9">
        <w:rPr>
          <w:rFonts w:ascii="Calibri" w:hAnsi="Calibri" w:cs="Calibri"/>
          <w:bCs/>
          <w:sz w:val="22"/>
          <w:szCs w:val="22"/>
        </w:rPr>
        <w:t>s</w:t>
      </w:r>
      <w:r w:rsidR="00F67E7C" w:rsidRPr="00A417F9">
        <w:rPr>
          <w:rFonts w:ascii="Calibri" w:hAnsi="Calibri" w:cs="Calibri"/>
          <w:bCs/>
          <w:sz w:val="22"/>
          <w:szCs w:val="22"/>
        </w:rPr>
        <w:t xml:space="preserve"> </w:t>
      </w:r>
      <w:r w:rsidR="00416583" w:rsidRPr="00A417F9">
        <w:rPr>
          <w:rFonts w:ascii="Calibri" w:hAnsi="Calibri" w:cs="Calibri"/>
          <w:bCs/>
          <w:sz w:val="22"/>
          <w:szCs w:val="22"/>
        </w:rPr>
        <w:t>II</w:t>
      </w:r>
      <w:r w:rsidR="00071D25" w:rsidRPr="00A417F9">
        <w:rPr>
          <w:rFonts w:ascii="Calibri" w:hAnsi="Calibri" w:cs="Calibri"/>
          <w:bCs/>
          <w:sz w:val="22"/>
          <w:szCs w:val="22"/>
        </w:rPr>
        <w:t xml:space="preserve"> y II-</w:t>
      </w:r>
      <w:r w:rsidR="00174829" w:rsidRPr="00A417F9">
        <w:rPr>
          <w:rFonts w:ascii="Calibri" w:hAnsi="Calibri" w:cs="Calibri"/>
          <w:bCs/>
          <w:sz w:val="22"/>
          <w:szCs w:val="22"/>
        </w:rPr>
        <w:t>1</w:t>
      </w:r>
      <w:r w:rsidR="009A4B4A" w:rsidRPr="00A417F9">
        <w:rPr>
          <w:rFonts w:ascii="Calibri" w:hAnsi="Calibri" w:cs="Calibri"/>
          <w:bCs/>
          <w:sz w:val="22"/>
          <w:szCs w:val="22"/>
        </w:rPr>
        <w:t xml:space="preserve"> en forma electrónica, independientemente de aquellos que el </w:t>
      </w:r>
      <w:r w:rsidR="002C3779" w:rsidRPr="00A417F9">
        <w:rPr>
          <w:rFonts w:ascii="Calibri" w:hAnsi="Calibri" w:cs="Calibri"/>
          <w:bCs/>
          <w:sz w:val="22"/>
          <w:szCs w:val="22"/>
        </w:rPr>
        <w:t>proveedor</w:t>
      </w:r>
      <w:r w:rsidR="009A4B4A" w:rsidRPr="00A417F9">
        <w:rPr>
          <w:rFonts w:ascii="Calibri" w:hAnsi="Calibri" w:cs="Calibri"/>
          <w:bCs/>
          <w:sz w:val="22"/>
          <w:szCs w:val="22"/>
        </w:rPr>
        <w:t xml:space="preserve"> deba presentar impresos que sirvan como base para el co</w:t>
      </w:r>
      <w:r w:rsidR="002C3779" w:rsidRPr="00A417F9">
        <w:rPr>
          <w:rFonts w:ascii="Calibri" w:hAnsi="Calibri" w:cs="Calibri"/>
          <w:bCs/>
          <w:sz w:val="22"/>
          <w:szCs w:val="22"/>
        </w:rPr>
        <w:t>bro de los bienes suministrados.</w:t>
      </w:r>
    </w:p>
    <w:p w14:paraId="11546D36" w14:textId="77777777" w:rsidR="009A4B4A" w:rsidRPr="00A417F9" w:rsidRDefault="009A4B4A" w:rsidP="009A4B4A">
      <w:pPr>
        <w:spacing w:after="0"/>
        <w:jc w:val="both"/>
        <w:rPr>
          <w:rFonts w:ascii="Calibri" w:hAnsi="Calibri" w:cs="Calibri"/>
          <w:bCs/>
          <w:sz w:val="22"/>
          <w:szCs w:val="22"/>
        </w:rPr>
      </w:pPr>
    </w:p>
    <w:p w14:paraId="6EEE5D93"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2</w:t>
      </w:r>
      <w:r w:rsidR="009A4B4A" w:rsidRPr="00A417F9">
        <w:rPr>
          <w:rFonts w:ascii="Calibri" w:hAnsi="Calibri" w:cs="Calibri"/>
          <w:bCs/>
          <w:sz w:val="22"/>
          <w:szCs w:val="22"/>
        </w:rPr>
        <w:t xml:space="preserve">.- Cualquier </w:t>
      </w:r>
      <w:r w:rsidR="00651910" w:rsidRPr="00A417F9">
        <w:rPr>
          <w:rFonts w:ascii="Calibri" w:hAnsi="Calibri" w:cs="Calibri"/>
          <w:bCs/>
          <w:sz w:val="22"/>
          <w:szCs w:val="22"/>
        </w:rPr>
        <w:t>módulo, desarrollo de software</w:t>
      </w:r>
      <w:r w:rsidR="00CD4C87" w:rsidRPr="00A417F9">
        <w:rPr>
          <w:rFonts w:ascii="Calibri" w:hAnsi="Calibri" w:cs="Calibri"/>
          <w:bCs/>
          <w:sz w:val="22"/>
          <w:szCs w:val="22"/>
        </w:rPr>
        <w:t xml:space="preserve"> e interface</w:t>
      </w:r>
      <w:r w:rsidR="00651910" w:rsidRPr="00A417F9">
        <w:rPr>
          <w:rFonts w:ascii="Calibri" w:hAnsi="Calibri" w:cs="Calibri"/>
          <w:bCs/>
          <w:sz w:val="22"/>
          <w:szCs w:val="22"/>
        </w:rPr>
        <w:t>, reporte o cambio de proceso que sea solicitado por ISAPEG</w:t>
      </w:r>
      <w:r w:rsidR="00120644" w:rsidRPr="00A417F9">
        <w:rPr>
          <w:rFonts w:ascii="Calibri" w:hAnsi="Calibri" w:cs="Calibri"/>
          <w:bCs/>
          <w:sz w:val="22"/>
          <w:szCs w:val="22"/>
        </w:rPr>
        <w:t xml:space="preserve"> al </w:t>
      </w:r>
      <w:r w:rsidR="00AA0A6E" w:rsidRPr="00A417F9">
        <w:rPr>
          <w:rFonts w:ascii="Calibri" w:hAnsi="Calibri" w:cs="Calibri"/>
          <w:bCs/>
          <w:sz w:val="22"/>
          <w:szCs w:val="22"/>
        </w:rPr>
        <w:t>proveedor</w:t>
      </w:r>
      <w:r w:rsidR="009A4B4A" w:rsidRPr="00A417F9">
        <w:rPr>
          <w:rFonts w:ascii="Calibri" w:hAnsi="Calibri" w:cs="Calibri"/>
          <w:bCs/>
          <w:sz w:val="22"/>
          <w:szCs w:val="22"/>
        </w:rPr>
        <w:t xml:space="preserve"> será </w:t>
      </w:r>
      <w:r w:rsidR="007540F2" w:rsidRPr="00A417F9">
        <w:rPr>
          <w:rFonts w:ascii="Calibri" w:hAnsi="Calibri" w:cs="Calibri"/>
          <w:bCs/>
          <w:sz w:val="22"/>
          <w:szCs w:val="22"/>
        </w:rPr>
        <w:t>por acuerdo</w:t>
      </w:r>
      <w:r w:rsidR="00651910" w:rsidRPr="00A417F9">
        <w:rPr>
          <w:rFonts w:ascii="Calibri" w:hAnsi="Calibri" w:cs="Calibri"/>
          <w:bCs/>
          <w:sz w:val="22"/>
          <w:szCs w:val="22"/>
        </w:rPr>
        <w:t xml:space="preserve"> y </w:t>
      </w:r>
      <w:r w:rsidR="007F3821" w:rsidRPr="00A417F9">
        <w:rPr>
          <w:rFonts w:ascii="Calibri" w:hAnsi="Calibri" w:cs="Calibri"/>
          <w:bCs/>
          <w:sz w:val="22"/>
          <w:szCs w:val="22"/>
        </w:rPr>
        <w:t xml:space="preserve">cuya creación e implementación </w:t>
      </w:r>
      <w:r w:rsidR="00651910" w:rsidRPr="00A417F9">
        <w:rPr>
          <w:rFonts w:ascii="Calibri" w:hAnsi="Calibri" w:cs="Calibri"/>
          <w:bCs/>
          <w:sz w:val="22"/>
          <w:szCs w:val="22"/>
        </w:rPr>
        <w:t xml:space="preserve">será sin costo, </w:t>
      </w:r>
      <w:r w:rsidR="007F3821" w:rsidRPr="00A417F9">
        <w:rPr>
          <w:rFonts w:ascii="Calibri" w:hAnsi="Calibri" w:cs="Calibri"/>
          <w:bCs/>
          <w:sz w:val="22"/>
          <w:szCs w:val="22"/>
        </w:rPr>
        <w:t xml:space="preserve">el cual deberá estar listo </w:t>
      </w:r>
      <w:r w:rsidR="00651910" w:rsidRPr="00A417F9">
        <w:rPr>
          <w:rFonts w:ascii="Calibri" w:hAnsi="Calibri" w:cs="Calibri"/>
          <w:bCs/>
          <w:sz w:val="22"/>
          <w:szCs w:val="22"/>
        </w:rPr>
        <w:t xml:space="preserve">en un tiempo máximo de </w:t>
      </w:r>
      <w:r w:rsidR="007F3821" w:rsidRPr="00A417F9">
        <w:rPr>
          <w:rFonts w:ascii="Calibri" w:hAnsi="Calibri" w:cs="Calibri"/>
          <w:bCs/>
          <w:sz w:val="22"/>
          <w:szCs w:val="22"/>
        </w:rPr>
        <w:t>un mes</w:t>
      </w:r>
      <w:r w:rsidR="007540F2" w:rsidRPr="00A417F9">
        <w:rPr>
          <w:rFonts w:ascii="Calibri" w:hAnsi="Calibri" w:cs="Calibri"/>
          <w:bCs/>
          <w:sz w:val="22"/>
          <w:szCs w:val="22"/>
        </w:rPr>
        <w:t xml:space="preserve"> a partir de la fecha de acuerdo</w:t>
      </w:r>
      <w:r w:rsidR="00651910" w:rsidRPr="00A417F9">
        <w:rPr>
          <w:rFonts w:ascii="Calibri" w:hAnsi="Calibri" w:cs="Calibri"/>
          <w:bCs/>
          <w:sz w:val="22"/>
          <w:szCs w:val="22"/>
        </w:rPr>
        <w:t>.</w:t>
      </w:r>
      <w:r w:rsidR="007F3821" w:rsidRPr="00A417F9">
        <w:rPr>
          <w:rFonts w:ascii="Calibri" w:hAnsi="Calibri" w:cs="Calibri"/>
          <w:bCs/>
          <w:sz w:val="22"/>
          <w:szCs w:val="22"/>
        </w:rPr>
        <w:t xml:space="preserve"> La integración de los cambios deberá </w:t>
      </w:r>
      <w:r w:rsidR="00CF529C" w:rsidRPr="00A417F9">
        <w:rPr>
          <w:rFonts w:ascii="Calibri" w:hAnsi="Calibri" w:cs="Calibri"/>
          <w:bCs/>
          <w:sz w:val="22"/>
          <w:szCs w:val="22"/>
        </w:rPr>
        <w:t>hacerla de conocimiento al ISAPEG con dos semanas de anticipación</w:t>
      </w:r>
      <w:r w:rsidR="007F3821" w:rsidRPr="00A417F9">
        <w:rPr>
          <w:rFonts w:ascii="Calibri" w:hAnsi="Calibri" w:cs="Calibri"/>
          <w:bCs/>
          <w:sz w:val="22"/>
          <w:szCs w:val="22"/>
        </w:rPr>
        <w:t xml:space="preserve"> y en ho</w:t>
      </w:r>
      <w:r w:rsidR="00F67E7C" w:rsidRPr="00A417F9">
        <w:rPr>
          <w:rFonts w:ascii="Calibri" w:hAnsi="Calibri" w:cs="Calibri"/>
          <w:bCs/>
          <w:sz w:val="22"/>
          <w:szCs w:val="22"/>
        </w:rPr>
        <w:t xml:space="preserve">rarios de baja concurrencia de </w:t>
      </w:r>
      <w:r w:rsidR="007F3821" w:rsidRPr="00A417F9">
        <w:rPr>
          <w:rFonts w:ascii="Calibri" w:hAnsi="Calibri" w:cs="Calibri"/>
          <w:bCs/>
          <w:sz w:val="22"/>
          <w:szCs w:val="22"/>
        </w:rPr>
        <w:t>usuarios y no deberá afectar el correcto funcionamiento de otros módulos del sistema.</w:t>
      </w:r>
    </w:p>
    <w:p w14:paraId="4988C0A5" w14:textId="77777777" w:rsidR="009A4B4A" w:rsidRPr="00A417F9" w:rsidRDefault="009A4B4A" w:rsidP="009A4B4A">
      <w:pPr>
        <w:spacing w:after="0"/>
        <w:jc w:val="both"/>
        <w:rPr>
          <w:rFonts w:ascii="Calibri" w:hAnsi="Calibri" w:cs="Calibri"/>
          <w:bCs/>
          <w:sz w:val="22"/>
          <w:szCs w:val="22"/>
        </w:rPr>
      </w:pPr>
    </w:p>
    <w:p w14:paraId="1E5357AE"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3</w:t>
      </w:r>
      <w:r w:rsidR="00CE4DB0" w:rsidRPr="00A417F9">
        <w:rPr>
          <w:rFonts w:ascii="Calibri" w:hAnsi="Calibri" w:cs="Calibri"/>
          <w:bCs/>
          <w:sz w:val="22"/>
          <w:szCs w:val="22"/>
        </w:rPr>
        <w:t xml:space="preserve">.- </w:t>
      </w:r>
      <w:r w:rsidR="00D50765" w:rsidRPr="00A417F9">
        <w:rPr>
          <w:rFonts w:ascii="Calibri" w:hAnsi="Calibri" w:cs="Calibri"/>
          <w:bCs/>
          <w:sz w:val="22"/>
          <w:szCs w:val="22"/>
        </w:rPr>
        <w:t>En</w:t>
      </w:r>
      <w:r w:rsidR="00A64C1D" w:rsidRPr="00A417F9">
        <w:rPr>
          <w:rFonts w:ascii="Calibri" w:hAnsi="Calibri" w:cs="Calibri"/>
          <w:bCs/>
          <w:sz w:val="22"/>
          <w:szCs w:val="22"/>
        </w:rPr>
        <w:t xml:space="preserve"> el</w:t>
      </w:r>
      <w:r w:rsidR="00D50765" w:rsidRPr="00A417F9">
        <w:rPr>
          <w:rFonts w:ascii="Calibri" w:hAnsi="Calibri" w:cs="Calibri"/>
          <w:bCs/>
          <w:sz w:val="22"/>
          <w:szCs w:val="22"/>
        </w:rPr>
        <w:t xml:space="preserve"> caso de </w:t>
      </w:r>
      <w:r w:rsidR="00A64C1D" w:rsidRPr="00A417F9">
        <w:rPr>
          <w:rFonts w:ascii="Calibri" w:hAnsi="Calibri" w:cs="Calibri"/>
          <w:bCs/>
          <w:sz w:val="22"/>
          <w:szCs w:val="22"/>
        </w:rPr>
        <w:t>la población sin seguridad social laboral</w:t>
      </w:r>
      <w:r w:rsidR="00A72FA5" w:rsidRPr="00A417F9">
        <w:rPr>
          <w:rFonts w:ascii="Calibri" w:hAnsi="Calibri" w:cs="Calibri"/>
          <w:bCs/>
          <w:sz w:val="22"/>
          <w:szCs w:val="22"/>
        </w:rPr>
        <w:t xml:space="preserve"> previamente revisada su no </w:t>
      </w:r>
      <w:proofErr w:type="spellStart"/>
      <w:r w:rsidR="00AF3E85" w:rsidRPr="00A417F9">
        <w:rPr>
          <w:rFonts w:ascii="Calibri" w:hAnsi="Calibri" w:cs="Calibri"/>
          <w:bCs/>
          <w:sz w:val="22"/>
          <w:szCs w:val="22"/>
        </w:rPr>
        <w:t>d</w:t>
      </w:r>
      <w:r w:rsidR="00A72FA5" w:rsidRPr="00A417F9">
        <w:rPr>
          <w:rFonts w:ascii="Calibri" w:hAnsi="Calibri" w:cs="Calibri"/>
          <w:bCs/>
          <w:sz w:val="22"/>
          <w:szCs w:val="22"/>
        </w:rPr>
        <w:t>erechohabiencia</w:t>
      </w:r>
      <w:proofErr w:type="spellEnd"/>
      <w:r w:rsidR="00A72FA5" w:rsidRPr="00A417F9">
        <w:rPr>
          <w:rFonts w:ascii="Calibri" w:hAnsi="Calibri" w:cs="Calibri"/>
          <w:bCs/>
          <w:sz w:val="22"/>
          <w:szCs w:val="22"/>
        </w:rPr>
        <w:t xml:space="preserve"> a alguna institución de seguridad social por parte de la unidad médica</w:t>
      </w:r>
      <w:r w:rsidR="00A64C1D" w:rsidRPr="00A417F9">
        <w:rPr>
          <w:rFonts w:ascii="Calibri" w:hAnsi="Calibri" w:cs="Calibri"/>
          <w:bCs/>
          <w:sz w:val="22"/>
          <w:szCs w:val="22"/>
        </w:rPr>
        <w:t>,</w:t>
      </w:r>
      <w:r w:rsidR="00D50765" w:rsidRPr="00A417F9">
        <w:rPr>
          <w:rFonts w:ascii="Calibri" w:hAnsi="Calibri" w:cs="Calibri"/>
          <w:bCs/>
          <w:sz w:val="22"/>
          <w:szCs w:val="22"/>
        </w:rPr>
        <w:t xml:space="preserve"> e</w:t>
      </w:r>
      <w:r w:rsidR="00CE4DB0" w:rsidRPr="00A417F9">
        <w:rPr>
          <w:rFonts w:ascii="Calibri" w:hAnsi="Calibri" w:cs="Calibri"/>
          <w:bCs/>
          <w:sz w:val="22"/>
          <w:szCs w:val="22"/>
        </w:rPr>
        <w:t xml:space="preserve">l </w:t>
      </w:r>
      <w:r w:rsidR="00AA0A6E" w:rsidRPr="00A417F9">
        <w:rPr>
          <w:rFonts w:ascii="Calibri" w:hAnsi="Calibri" w:cs="Calibri"/>
          <w:bCs/>
          <w:sz w:val="22"/>
          <w:szCs w:val="22"/>
        </w:rPr>
        <w:t>proveedor</w:t>
      </w:r>
      <w:r w:rsidR="00531E2C" w:rsidRPr="00A417F9">
        <w:rPr>
          <w:rFonts w:ascii="Calibri" w:hAnsi="Calibri" w:cs="Calibri"/>
          <w:bCs/>
          <w:sz w:val="22"/>
          <w:szCs w:val="22"/>
        </w:rPr>
        <w:t xml:space="preserve"> </w:t>
      </w:r>
      <w:r w:rsidR="00D50765" w:rsidRPr="00A417F9">
        <w:rPr>
          <w:rFonts w:ascii="Calibri" w:hAnsi="Calibri" w:cs="Calibri"/>
          <w:bCs/>
          <w:sz w:val="22"/>
          <w:szCs w:val="22"/>
        </w:rPr>
        <w:t xml:space="preserve">dispensará los medicamentos </w:t>
      </w:r>
      <w:r w:rsidR="00531E2C" w:rsidRPr="00A417F9">
        <w:rPr>
          <w:rFonts w:ascii="Calibri" w:hAnsi="Calibri" w:cs="Calibri"/>
          <w:bCs/>
          <w:sz w:val="22"/>
          <w:szCs w:val="22"/>
        </w:rPr>
        <w:t>prescritos en la receta</w:t>
      </w:r>
      <w:r w:rsidR="00D50765" w:rsidRPr="00A417F9">
        <w:rPr>
          <w:rFonts w:ascii="Calibri" w:hAnsi="Calibri" w:cs="Calibri"/>
          <w:bCs/>
          <w:sz w:val="22"/>
          <w:szCs w:val="22"/>
        </w:rPr>
        <w:t>.</w:t>
      </w:r>
    </w:p>
    <w:p w14:paraId="7E576A9A" w14:textId="77777777" w:rsidR="009A4B4A" w:rsidRPr="00A417F9" w:rsidRDefault="009A4B4A" w:rsidP="009A4B4A">
      <w:pPr>
        <w:spacing w:after="0"/>
        <w:jc w:val="both"/>
        <w:rPr>
          <w:rFonts w:ascii="Calibri" w:hAnsi="Calibri" w:cs="Calibri"/>
          <w:bCs/>
          <w:sz w:val="22"/>
          <w:szCs w:val="22"/>
        </w:rPr>
      </w:pPr>
    </w:p>
    <w:p w14:paraId="7AA17F37"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bCs/>
          <w:sz w:val="22"/>
          <w:szCs w:val="22"/>
        </w:rPr>
        <w:t>3</w:t>
      </w:r>
      <w:r w:rsidR="00054725" w:rsidRPr="00A417F9">
        <w:rPr>
          <w:rFonts w:ascii="Calibri" w:hAnsi="Calibri" w:cs="Calibri"/>
          <w:bCs/>
          <w:sz w:val="22"/>
          <w:szCs w:val="22"/>
        </w:rPr>
        <w:t>4</w:t>
      </w:r>
      <w:r w:rsidR="009A4B4A" w:rsidRPr="00A417F9">
        <w:rPr>
          <w:rFonts w:ascii="Calibri" w:hAnsi="Calibri" w:cs="Calibri"/>
          <w:bCs/>
          <w:sz w:val="22"/>
          <w:szCs w:val="22"/>
        </w:rPr>
        <w:t xml:space="preserve">.- El </w:t>
      </w:r>
      <w:r w:rsidR="00AA0A6E" w:rsidRPr="00A417F9">
        <w:rPr>
          <w:rFonts w:ascii="Calibri" w:hAnsi="Calibri" w:cs="Calibri"/>
          <w:bCs/>
          <w:sz w:val="22"/>
          <w:szCs w:val="22"/>
        </w:rPr>
        <w:t>proveedor</w:t>
      </w:r>
      <w:r w:rsidR="00BE5D95" w:rsidRPr="00A417F9">
        <w:rPr>
          <w:rFonts w:ascii="Calibri" w:hAnsi="Calibri" w:cs="Calibri"/>
          <w:bCs/>
          <w:sz w:val="22"/>
          <w:szCs w:val="22"/>
        </w:rPr>
        <w:t xml:space="preserve"> </w:t>
      </w:r>
      <w:r w:rsidR="009A4B4A" w:rsidRPr="00A417F9">
        <w:rPr>
          <w:rFonts w:ascii="Calibri" w:hAnsi="Calibri" w:cs="Calibri"/>
          <w:bCs/>
          <w:sz w:val="22"/>
          <w:szCs w:val="22"/>
        </w:rPr>
        <w:t xml:space="preserve">deberá asegurar el </w:t>
      </w:r>
      <w:r w:rsidR="00B23CC6" w:rsidRPr="00A417F9">
        <w:rPr>
          <w:rFonts w:ascii="Calibri" w:hAnsi="Calibri" w:cs="Calibri"/>
          <w:bCs/>
          <w:sz w:val="22"/>
          <w:szCs w:val="22"/>
        </w:rPr>
        <w:t>suministro</w:t>
      </w:r>
      <w:r w:rsidR="009A4B4A" w:rsidRPr="00A417F9">
        <w:rPr>
          <w:rFonts w:ascii="Calibri" w:hAnsi="Calibri" w:cs="Calibri"/>
          <w:bCs/>
          <w:sz w:val="22"/>
          <w:szCs w:val="22"/>
        </w:rPr>
        <w:t xml:space="preserve"> y captura de recetas </w:t>
      </w:r>
      <w:r w:rsidR="00760233" w:rsidRPr="00A417F9">
        <w:rPr>
          <w:rFonts w:ascii="Calibri" w:hAnsi="Calibri" w:cs="Calibri"/>
          <w:bCs/>
          <w:sz w:val="22"/>
          <w:szCs w:val="22"/>
        </w:rPr>
        <w:t>independientemente de que la farmacia no cuente</w:t>
      </w:r>
      <w:r w:rsidR="009A4B4A" w:rsidRPr="00A417F9">
        <w:rPr>
          <w:rFonts w:ascii="Calibri" w:hAnsi="Calibri" w:cs="Calibri"/>
          <w:bCs/>
          <w:sz w:val="22"/>
          <w:szCs w:val="22"/>
        </w:rPr>
        <w:t xml:space="preserve"> con comunicación con la central del </w:t>
      </w:r>
      <w:r w:rsidR="00AA0A6E" w:rsidRPr="00A417F9">
        <w:rPr>
          <w:rFonts w:ascii="Calibri" w:hAnsi="Calibri" w:cs="Calibri"/>
          <w:bCs/>
          <w:sz w:val="22"/>
          <w:szCs w:val="22"/>
        </w:rPr>
        <w:t>proveedor</w:t>
      </w:r>
      <w:r w:rsidR="009A4B4A" w:rsidRPr="00A417F9">
        <w:rPr>
          <w:rFonts w:ascii="Calibri" w:hAnsi="Calibri" w:cs="Calibri"/>
          <w:sz w:val="22"/>
          <w:szCs w:val="22"/>
        </w:rPr>
        <w:t>.</w:t>
      </w:r>
    </w:p>
    <w:p w14:paraId="209A6921" w14:textId="77777777" w:rsidR="00D85407" w:rsidRPr="00A417F9" w:rsidRDefault="00D85407" w:rsidP="009A4B4A">
      <w:pPr>
        <w:spacing w:after="0"/>
        <w:jc w:val="both"/>
        <w:rPr>
          <w:rFonts w:ascii="Calibri" w:hAnsi="Calibri" w:cs="Calibri"/>
          <w:sz w:val="22"/>
          <w:szCs w:val="22"/>
        </w:rPr>
      </w:pPr>
    </w:p>
    <w:p w14:paraId="5EBFCC1C" w14:textId="37CD8B1E" w:rsidR="00D85407" w:rsidRPr="00A417F9" w:rsidRDefault="00B6141B" w:rsidP="00D85407">
      <w:pPr>
        <w:spacing w:after="0"/>
        <w:jc w:val="both"/>
        <w:rPr>
          <w:rFonts w:ascii="Calibri" w:hAnsi="Calibri" w:cs="Calibri"/>
          <w:sz w:val="22"/>
          <w:szCs w:val="22"/>
        </w:rPr>
      </w:pPr>
      <w:r w:rsidRPr="00577845">
        <w:rPr>
          <w:rFonts w:ascii="Calibri" w:hAnsi="Calibri" w:cs="Calibri"/>
          <w:sz w:val="22"/>
          <w:szCs w:val="22"/>
        </w:rPr>
        <w:t>3</w:t>
      </w:r>
      <w:r w:rsidR="00054725" w:rsidRPr="00577845">
        <w:rPr>
          <w:rFonts w:ascii="Calibri" w:hAnsi="Calibri" w:cs="Calibri"/>
          <w:sz w:val="22"/>
          <w:szCs w:val="22"/>
        </w:rPr>
        <w:t>5</w:t>
      </w:r>
      <w:r w:rsidRPr="00577845">
        <w:rPr>
          <w:rFonts w:ascii="Calibri" w:hAnsi="Calibri" w:cs="Calibri"/>
          <w:sz w:val="22"/>
          <w:szCs w:val="22"/>
        </w:rPr>
        <w:t xml:space="preserve">.- </w:t>
      </w:r>
      <w:r w:rsidR="00D85407" w:rsidRPr="00577845">
        <w:rPr>
          <w:rFonts w:ascii="Calibri" w:hAnsi="Calibri" w:cs="Calibri"/>
          <w:sz w:val="22"/>
          <w:szCs w:val="22"/>
        </w:rPr>
        <w:t>Los requerimientos de medicamento y material d</w:t>
      </w:r>
      <w:r w:rsidRPr="00577845">
        <w:rPr>
          <w:rFonts w:ascii="Calibri" w:hAnsi="Calibri" w:cs="Calibri"/>
          <w:sz w:val="22"/>
          <w:szCs w:val="22"/>
        </w:rPr>
        <w:t>e curación solicitadas</w:t>
      </w:r>
      <w:r w:rsidR="00D85407" w:rsidRPr="00577845">
        <w:rPr>
          <w:rFonts w:ascii="Calibri" w:hAnsi="Calibri" w:cs="Calibri"/>
          <w:sz w:val="22"/>
          <w:szCs w:val="22"/>
        </w:rPr>
        <w:t xml:space="preserve"> por las unidades al </w:t>
      </w:r>
      <w:r w:rsidR="00AA0A6E" w:rsidRPr="00577845">
        <w:rPr>
          <w:rFonts w:ascii="Calibri" w:hAnsi="Calibri" w:cs="Calibri"/>
          <w:sz w:val="22"/>
          <w:szCs w:val="22"/>
        </w:rPr>
        <w:t>proveedor</w:t>
      </w:r>
      <w:r w:rsidR="00531E2C" w:rsidRPr="00577845">
        <w:rPr>
          <w:rFonts w:ascii="Calibri" w:hAnsi="Calibri" w:cs="Calibri"/>
          <w:sz w:val="22"/>
          <w:szCs w:val="22"/>
        </w:rPr>
        <w:t xml:space="preserve"> a través de la solicitud colectiva de medicamento </w:t>
      </w:r>
      <w:r w:rsidR="00B51C4E" w:rsidRPr="00577845">
        <w:rPr>
          <w:rFonts w:ascii="Calibri" w:hAnsi="Calibri" w:cs="Calibri"/>
          <w:sz w:val="22"/>
          <w:szCs w:val="22"/>
        </w:rPr>
        <w:t>y</w:t>
      </w:r>
      <w:r w:rsidR="00A72FA5" w:rsidRPr="00577845">
        <w:rPr>
          <w:rFonts w:ascii="Calibri" w:hAnsi="Calibri" w:cs="Calibri"/>
          <w:sz w:val="22"/>
          <w:szCs w:val="22"/>
        </w:rPr>
        <w:t xml:space="preserve"> </w:t>
      </w:r>
      <w:r w:rsidR="00531E2C" w:rsidRPr="00577845">
        <w:rPr>
          <w:rFonts w:ascii="Calibri" w:hAnsi="Calibri" w:cs="Calibri"/>
          <w:sz w:val="22"/>
          <w:szCs w:val="22"/>
        </w:rPr>
        <w:t xml:space="preserve"> material de curación</w:t>
      </w:r>
      <w:r w:rsidR="00D85407" w:rsidRPr="00577845">
        <w:rPr>
          <w:rFonts w:ascii="Calibri" w:hAnsi="Calibri" w:cs="Calibri"/>
          <w:sz w:val="22"/>
          <w:szCs w:val="22"/>
        </w:rPr>
        <w:t>, deber</w:t>
      </w:r>
      <w:r w:rsidR="00531E2C" w:rsidRPr="00577845">
        <w:rPr>
          <w:rFonts w:ascii="Calibri" w:hAnsi="Calibri" w:cs="Calibri"/>
          <w:sz w:val="22"/>
          <w:szCs w:val="22"/>
        </w:rPr>
        <w:t>á</w:t>
      </w:r>
      <w:r w:rsidR="00D85407" w:rsidRPr="00577845">
        <w:rPr>
          <w:rFonts w:ascii="Calibri" w:hAnsi="Calibri" w:cs="Calibri"/>
          <w:sz w:val="22"/>
          <w:szCs w:val="22"/>
        </w:rPr>
        <w:t xml:space="preserve"> </w:t>
      </w:r>
      <w:r w:rsidR="00531E2C" w:rsidRPr="00577845">
        <w:rPr>
          <w:rFonts w:ascii="Calibri" w:hAnsi="Calibri" w:cs="Calibri"/>
          <w:sz w:val="22"/>
          <w:szCs w:val="22"/>
        </w:rPr>
        <w:t>ser</w:t>
      </w:r>
      <w:r w:rsidR="00C8714D" w:rsidRPr="00577845">
        <w:rPr>
          <w:rFonts w:ascii="Calibri" w:hAnsi="Calibri" w:cs="Calibri"/>
          <w:sz w:val="22"/>
          <w:szCs w:val="22"/>
        </w:rPr>
        <w:t xml:space="preserve"> d</w:t>
      </w:r>
      <w:r w:rsidR="00531E2C" w:rsidRPr="00577845">
        <w:rPr>
          <w:rFonts w:ascii="Calibri" w:hAnsi="Calibri" w:cs="Calibri"/>
          <w:sz w:val="22"/>
          <w:szCs w:val="22"/>
        </w:rPr>
        <w:t>e acuerdo al formato establecido</w:t>
      </w:r>
      <w:r w:rsidR="00CD7C3A" w:rsidRPr="00577845">
        <w:rPr>
          <w:rFonts w:ascii="Calibri" w:hAnsi="Calibri" w:cs="Calibri"/>
          <w:sz w:val="22"/>
          <w:szCs w:val="22"/>
        </w:rPr>
        <w:t xml:space="preserve"> en el</w:t>
      </w:r>
      <w:r w:rsidR="00531E2C" w:rsidRPr="00577845">
        <w:rPr>
          <w:rFonts w:ascii="Calibri" w:hAnsi="Calibri" w:cs="Calibri"/>
          <w:sz w:val="22"/>
          <w:szCs w:val="22"/>
        </w:rPr>
        <w:t xml:space="preserve"> </w:t>
      </w:r>
      <w:r w:rsidR="00A72FA5" w:rsidRPr="00577845">
        <w:rPr>
          <w:rFonts w:ascii="Calibri" w:hAnsi="Calibri" w:cs="Calibri"/>
          <w:sz w:val="22"/>
          <w:szCs w:val="22"/>
        </w:rPr>
        <w:t xml:space="preserve"> </w:t>
      </w:r>
      <w:r w:rsidR="00531E2C" w:rsidRPr="00577845">
        <w:rPr>
          <w:rFonts w:ascii="Calibri" w:hAnsi="Calibri" w:cs="Calibri"/>
          <w:sz w:val="22"/>
          <w:szCs w:val="22"/>
        </w:rPr>
        <w:t xml:space="preserve">Anexo </w:t>
      </w:r>
      <w:r w:rsidR="001B3908" w:rsidRPr="00577845">
        <w:rPr>
          <w:rFonts w:ascii="Calibri" w:hAnsi="Calibri" w:cs="Calibri"/>
          <w:sz w:val="22"/>
          <w:szCs w:val="22"/>
        </w:rPr>
        <w:t>XXIII-1</w:t>
      </w:r>
      <w:r w:rsidR="00531E2C" w:rsidRPr="00577845">
        <w:rPr>
          <w:rFonts w:ascii="Calibri" w:hAnsi="Calibri" w:cs="Calibri"/>
          <w:sz w:val="22"/>
          <w:szCs w:val="22"/>
        </w:rPr>
        <w:t>.</w:t>
      </w:r>
    </w:p>
    <w:p w14:paraId="7F06460E" w14:textId="77777777" w:rsidR="00D85407" w:rsidRPr="00A417F9" w:rsidRDefault="00D85407" w:rsidP="00D85407">
      <w:pPr>
        <w:spacing w:after="0"/>
        <w:jc w:val="both"/>
        <w:rPr>
          <w:rFonts w:ascii="Calibri" w:hAnsi="Calibri" w:cs="Calibri"/>
          <w:sz w:val="22"/>
          <w:szCs w:val="22"/>
        </w:rPr>
      </w:pPr>
    </w:p>
    <w:p w14:paraId="2EBA78E7" w14:textId="77777777" w:rsidR="00E101B5" w:rsidRPr="00A417F9" w:rsidRDefault="007F73BA" w:rsidP="00D85407">
      <w:pPr>
        <w:spacing w:after="0"/>
        <w:jc w:val="both"/>
        <w:rPr>
          <w:rFonts w:ascii="Calibri" w:hAnsi="Calibri" w:cs="Calibri"/>
          <w:sz w:val="22"/>
          <w:szCs w:val="22"/>
        </w:rPr>
      </w:pPr>
      <w:r w:rsidRPr="00A417F9">
        <w:rPr>
          <w:rFonts w:ascii="Calibri" w:hAnsi="Calibri" w:cs="Calibri"/>
          <w:sz w:val="22"/>
          <w:szCs w:val="22"/>
        </w:rPr>
        <w:t>3</w:t>
      </w:r>
      <w:r w:rsidR="00054725" w:rsidRPr="00A417F9">
        <w:rPr>
          <w:rFonts w:ascii="Calibri" w:hAnsi="Calibri" w:cs="Calibri"/>
          <w:sz w:val="22"/>
          <w:szCs w:val="22"/>
        </w:rPr>
        <w:t>6</w:t>
      </w:r>
      <w:r w:rsidR="00E101B5" w:rsidRPr="00A417F9">
        <w:rPr>
          <w:rFonts w:ascii="Calibri" w:hAnsi="Calibri" w:cs="Calibri"/>
          <w:sz w:val="22"/>
          <w:szCs w:val="22"/>
        </w:rPr>
        <w:t>.- Los medicamentos y material de curación deberán contener la leyenda “</w:t>
      </w:r>
      <w:r w:rsidR="00724F2D" w:rsidRPr="00A417F9">
        <w:rPr>
          <w:rFonts w:ascii="Calibri" w:hAnsi="Calibri" w:cs="Calibri"/>
          <w:sz w:val="22"/>
          <w:szCs w:val="22"/>
        </w:rPr>
        <w:t>Propiedad del Sector Salud, p</w:t>
      </w:r>
      <w:r w:rsidR="00E101B5" w:rsidRPr="00A417F9">
        <w:rPr>
          <w:rFonts w:ascii="Calibri" w:hAnsi="Calibri" w:cs="Calibri"/>
          <w:sz w:val="22"/>
          <w:szCs w:val="22"/>
        </w:rPr>
        <w:t>rohibida su venta” al momento de la dispensación y sumini</w:t>
      </w:r>
      <w:r w:rsidR="00724F2D" w:rsidRPr="00A417F9">
        <w:rPr>
          <w:rFonts w:ascii="Calibri" w:hAnsi="Calibri" w:cs="Calibri"/>
          <w:sz w:val="22"/>
          <w:szCs w:val="22"/>
        </w:rPr>
        <w:t xml:space="preserve">stro por parte del </w:t>
      </w:r>
      <w:r w:rsidR="00AA0A6E" w:rsidRPr="00A417F9">
        <w:rPr>
          <w:rFonts w:ascii="Calibri" w:hAnsi="Calibri" w:cs="Calibri"/>
          <w:sz w:val="22"/>
          <w:szCs w:val="22"/>
        </w:rPr>
        <w:t>proveedor</w:t>
      </w:r>
      <w:r w:rsidR="00724F2D" w:rsidRPr="00A417F9">
        <w:rPr>
          <w:rFonts w:ascii="Calibri" w:hAnsi="Calibri" w:cs="Calibri"/>
          <w:sz w:val="22"/>
          <w:szCs w:val="22"/>
        </w:rPr>
        <w:t>.</w:t>
      </w:r>
    </w:p>
    <w:p w14:paraId="42BD0C76" w14:textId="77777777" w:rsidR="00D85407" w:rsidRPr="00A417F9" w:rsidRDefault="00D85407" w:rsidP="00D85407">
      <w:pPr>
        <w:spacing w:after="0"/>
        <w:jc w:val="both"/>
        <w:rPr>
          <w:rFonts w:ascii="Calibri" w:hAnsi="Calibri" w:cs="Calibri"/>
          <w:sz w:val="22"/>
          <w:szCs w:val="22"/>
        </w:rPr>
      </w:pPr>
    </w:p>
    <w:p w14:paraId="6993DCD6" w14:textId="77777777" w:rsidR="00F212E9" w:rsidRPr="00A417F9" w:rsidRDefault="00054725" w:rsidP="00F212E9">
      <w:pPr>
        <w:spacing w:after="0"/>
        <w:jc w:val="both"/>
        <w:rPr>
          <w:rFonts w:ascii="Calibri" w:hAnsi="Calibri" w:cs="Calibri"/>
          <w:sz w:val="22"/>
          <w:szCs w:val="22"/>
        </w:rPr>
      </w:pPr>
      <w:r w:rsidRPr="00A417F9">
        <w:rPr>
          <w:rFonts w:ascii="Calibri" w:hAnsi="Calibri" w:cs="Calibri"/>
          <w:sz w:val="22"/>
          <w:szCs w:val="22"/>
        </w:rPr>
        <w:t>37</w:t>
      </w:r>
      <w:r w:rsidR="00B6141B" w:rsidRPr="00A417F9">
        <w:rPr>
          <w:rFonts w:ascii="Calibri" w:hAnsi="Calibri" w:cs="Calibri"/>
          <w:sz w:val="22"/>
          <w:szCs w:val="22"/>
        </w:rPr>
        <w:t>.- Para e</w:t>
      </w:r>
      <w:r w:rsidR="00607BE4" w:rsidRPr="00A417F9">
        <w:rPr>
          <w:rFonts w:ascii="Calibri" w:hAnsi="Calibri" w:cs="Calibri"/>
          <w:sz w:val="22"/>
          <w:szCs w:val="22"/>
        </w:rPr>
        <w:t xml:space="preserve">l suministro </w:t>
      </w:r>
      <w:r w:rsidR="00D85407" w:rsidRPr="00A417F9">
        <w:rPr>
          <w:rFonts w:ascii="Calibri" w:hAnsi="Calibri" w:cs="Calibri"/>
          <w:sz w:val="22"/>
          <w:szCs w:val="22"/>
        </w:rPr>
        <w:t xml:space="preserve">de stock, el </w:t>
      </w:r>
      <w:r w:rsidR="00AA0A6E" w:rsidRPr="00A417F9">
        <w:rPr>
          <w:rFonts w:ascii="Calibri" w:hAnsi="Calibri" w:cs="Calibri"/>
          <w:sz w:val="22"/>
          <w:szCs w:val="22"/>
        </w:rPr>
        <w:t>proveedor</w:t>
      </w:r>
      <w:r w:rsidR="00F12C37" w:rsidRPr="00A417F9">
        <w:rPr>
          <w:rFonts w:ascii="Calibri" w:hAnsi="Calibri" w:cs="Calibri"/>
          <w:sz w:val="22"/>
          <w:szCs w:val="22"/>
        </w:rPr>
        <w:t xml:space="preserve">, entregará el pedido directamente </w:t>
      </w:r>
      <w:r w:rsidR="00815F18" w:rsidRPr="00A417F9">
        <w:rPr>
          <w:rFonts w:ascii="Calibri" w:hAnsi="Calibri" w:cs="Calibri"/>
          <w:sz w:val="22"/>
          <w:szCs w:val="22"/>
        </w:rPr>
        <w:t xml:space="preserve">al </w:t>
      </w:r>
      <w:r w:rsidR="009F34DA" w:rsidRPr="00A417F9">
        <w:rPr>
          <w:rFonts w:ascii="Calibri" w:hAnsi="Calibri" w:cs="Calibri"/>
          <w:sz w:val="22"/>
          <w:szCs w:val="22"/>
        </w:rPr>
        <w:t xml:space="preserve">personal </w:t>
      </w:r>
      <w:r w:rsidR="00254287" w:rsidRPr="00A417F9">
        <w:rPr>
          <w:rFonts w:ascii="Calibri" w:hAnsi="Calibri" w:cs="Calibri"/>
          <w:sz w:val="22"/>
          <w:szCs w:val="22"/>
        </w:rPr>
        <w:t xml:space="preserve">de salud </w:t>
      </w:r>
      <w:r w:rsidR="00B82178" w:rsidRPr="00A417F9">
        <w:rPr>
          <w:rFonts w:ascii="Calibri" w:hAnsi="Calibri" w:cs="Calibri"/>
          <w:sz w:val="22"/>
          <w:szCs w:val="22"/>
        </w:rPr>
        <w:t xml:space="preserve">en turno previamente notificado y </w:t>
      </w:r>
      <w:r w:rsidR="00254287" w:rsidRPr="00A417F9">
        <w:rPr>
          <w:rFonts w:ascii="Calibri" w:hAnsi="Calibri" w:cs="Calibri"/>
          <w:sz w:val="22"/>
          <w:szCs w:val="22"/>
        </w:rPr>
        <w:t>adscrito a l</w:t>
      </w:r>
      <w:r w:rsidR="00F12C37" w:rsidRPr="00A417F9">
        <w:rPr>
          <w:rFonts w:ascii="Calibri" w:hAnsi="Calibri" w:cs="Calibri"/>
          <w:sz w:val="22"/>
          <w:szCs w:val="22"/>
        </w:rPr>
        <w:t>a unidad médica</w:t>
      </w:r>
      <w:r w:rsidR="00D94AF0" w:rsidRPr="00A417F9">
        <w:rPr>
          <w:rFonts w:ascii="Calibri" w:hAnsi="Calibri" w:cs="Calibri"/>
          <w:sz w:val="22"/>
          <w:szCs w:val="22"/>
        </w:rPr>
        <w:t xml:space="preserve">, </w:t>
      </w:r>
      <w:r w:rsidR="00F12C37" w:rsidRPr="00A417F9">
        <w:rPr>
          <w:rFonts w:ascii="Calibri" w:hAnsi="Calibri" w:cs="Calibri"/>
          <w:sz w:val="22"/>
          <w:szCs w:val="22"/>
        </w:rPr>
        <w:t>el cual deberá estar debidamente acreditado.</w:t>
      </w:r>
      <w:r w:rsidR="00B15438" w:rsidRPr="00A417F9">
        <w:rPr>
          <w:rFonts w:ascii="Calibri" w:hAnsi="Calibri" w:cs="Calibri"/>
          <w:sz w:val="22"/>
          <w:szCs w:val="22"/>
        </w:rPr>
        <w:t xml:space="preserve"> </w:t>
      </w:r>
    </w:p>
    <w:p w14:paraId="688BF301" w14:textId="77777777" w:rsidR="00F212E9" w:rsidRPr="00A417F9" w:rsidRDefault="00F212E9" w:rsidP="00F212E9">
      <w:pPr>
        <w:spacing w:after="0"/>
        <w:jc w:val="both"/>
        <w:rPr>
          <w:rFonts w:ascii="Calibri" w:hAnsi="Calibri" w:cs="Calibri"/>
          <w:sz w:val="22"/>
          <w:szCs w:val="22"/>
        </w:rPr>
      </w:pPr>
    </w:p>
    <w:p w14:paraId="5BF65177" w14:textId="77777777" w:rsidR="00F31E0A" w:rsidRPr="00A417F9" w:rsidRDefault="00054725" w:rsidP="00F212E9">
      <w:pPr>
        <w:spacing w:after="0"/>
        <w:jc w:val="both"/>
        <w:rPr>
          <w:rFonts w:ascii="Calibri" w:hAnsi="Calibri" w:cs="Calibri"/>
          <w:sz w:val="22"/>
          <w:szCs w:val="22"/>
        </w:rPr>
      </w:pPr>
      <w:r w:rsidRPr="00A417F9">
        <w:rPr>
          <w:rFonts w:ascii="Calibri" w:hAnsi="Calibri" w:cs="Calibri"/>
          <w:sz w:val="22"/>
          <w:szCs w:val="22"/>
        </w:rPr>
        <w:t>3</w:t>
      </w:r>
      <w:r w:rsidR="00F212E9" w:rsidRPr="00A417F9">
        <w:rPr>
          <w:rFonts w:ascii="Calibri" w:hAnsi="Calibri" w:cs="Calibri"/>
          <w:sz w:val="22"/>
          <w:szCs w:val="22"/>
        </w:rPr>
        <w:t>8</w:t>
      </w:r>
      <w:r w:rsidR="005140B8" w:rsidRPr="00A417F9">
        <w:rPr>
          <w:rFonts w:ascii="Calibri" w:hAnsi="Calibri" w:cs="Calibri"/>
          <w:sz w:val="22"/>
          <w:szCs w:val="22"/>
        </w:rPr>
        <w:t xml:space="preserve">.- El </w:t>
      </w:r>
      <w:r w:rsidR="00AA0A6E" w:rsidRPr="00A417F9">
        <w:rPr>
          <w:rFonts w:ascii="Calibri" w:hAnsi="Calibri" w:cs="Calibri"/>
          <w:sz w:val="22"/>
          <w:szCs w:val="22"/>
        </w:rPr>
        <w:t>proveedor</w:t>
      </w:r>
      <w:r w:rsidR="005140B8" w:rsidRPr="00A417F9">
        <w:rPr>
          <w:rFonts w:ascii="Calibri" w:hAnsi="Calibri" w:cs="Calibri"/>
          <w:sz w:val="22"/>
          <w:szCs w:val="22"/>
        </w:rPr>
        <w:t xml:space="preserve"> </w:t>
      </w:r>
      <w:r w:rsidR="00757B04" w:rsidRPr="00A417F9">
        <w:rPr>
          <w:rFonts w:ascii="Calibri" w:hAnsi="Calibri" w:cs="Calibri"/>
          <w:sz w:val="22"/>
          <w:szCs w:val="22"/>
        </w:rPr>
        <w:t>proporcionará</w:t>
      </w:r>
      <w:r w:rsidR="00FB3114" w:rsidRPr="00A417F9">
        <w:rPr>
          <w:rFonts w:ascii="Calibri" w:hAnsi="Calibri" w:cs="Calibri"/>
          <w:sz w:val="22"/>
          <w:szCs w:val="22"/>
        </w:rPr>
        <w:t xml:space="preserve"> en comodato</w:t>
      </w:r>
      <w:r w:rsidR="00757B04" w:rsidRPr="00A417F9">
        <w:rPr>
          <w:rFonts w:ascii="Calibri" w:hAnsi="Calibri" w:cs="Calibri"/>
          <w:sz w:val="22"/>
          <w:szCs w:val="22"/>
        </w:rPr>
        <w:t xml:space="preserve"> los equipos o adi</w:t>
      </w:r>
      <w:r w:rsidR="00FB3114" w:rsidRPr="00A417F9">
        <w:rPr>
          <w:rFonts w:ascii="Calibri" w:hAnsi="Calibri" w:cs="Calibri"/>
          <w:sz w:val="22"/>
          <w:szCs w:val="22"/>
        </w:rPr>
        <w:t xml:space="preserve">tamentos necesarios </w:t>
      </w:r>
      <w:r w:rsidR="00D604EF" w:rsidRPr="00A417F9">
        <w:rPr>
          <w:rFonts w:ascii="Calibri" w:hAnsi="Calibri" w:cs="Calibri"/>
          <w:sz w:val="22"/>
          <w:szCs w:val="22"/>
        </w:rPr>
        <w:t>conforme a la naturaleza de uso</w:t>
      </w:r>
      <w:r w:rsidR="000538FB" w:rsidRPr="00A417F9">
        <w:rPr>
          <w:rFonts w:ascii="Calibri" w:hAnsi="Calibri" w:cs="Calibri"/>
          <w:sz w:val="22"/>
          <w:szCs w:val="22"/>
        </w:rPr>
        <w:t xml:space="preserve"> y compatibilidad</w:t>
      </w:r>
      <w:r w:rsidR="00757B04" w:rsidRPr="00A417F9">
        <w:rPr>
          <w:rFonts w:ascii="Calibri" w:hAnsi="Calibri" w:cs="Calibri"/>
          <w:sz w:val="22"/>
          <w:szCs w:val="22"/>
        </w:rPr>
        <w:t xml:space="preserve"> </w:t>
      </w:r>
      <w:r w:rsidR="00FB3114" w:rsidRPr="00A417F9">
        <w:rPr>
          <w:rFonts w:ascii="Calibri" w:hAnsi="Calibri" w:cs="Calibri"/>
          <w:sz w:val="22"/>
          <w:szCs w:val="22"/>
        </w:rPr>
        <w:t>de</w:t>
      </w:r>
      <w:r w:rsidR="005140B8" w:rsidRPr="00A417F9">
        <w:rPr>
          <w:rFonts w:ascii="Calibri" w:hAnsi="Calibri" w:cs="Calibri"/>
          <w:sz w:val="22"/>
          <w:szCs w:val="22"/>
        </w:rPr>
        <w:t xml:space="preserve"> los insumos ofertados</w:t>
      </w:r>
      <w:r w:rsidR="00254287" w:rsidRPr="00A417F9">
        <w:rPr>
          <w:rFonts w:ascii="Calibri" w:hAnsi="Calibri" w:cs="Calibri"/>
          <w:sz w:val="22"/>
          <w:szCs w:val="22"/>
        </w:rPr>
        <w:t>;</w:t>
      </w:r>
      <w:r w:rsidR="00F31E0A" w:rsidRPr="00A417F9">
        <w:rPr>
          <w:rFonts w:ascii="Calibri" w:hAnsi="Calibri" w:cs="Calibri"/>
          <w:sz w:val="22"/>
          <w:szCs w:val="22"/>
          <w:lang w:val="es-MX"/>
        </w:rPr>
        <w:t xml:space="preserve"> así mismo deberá proporcio</w:t>
      </w:r>
      <w:r w:rsidR="00416583" w:rsidRPr="00A417F9">
        <w:rPr>
          <w:rFonts w:ascii="Calibri" w:hAnsi="Calibri" w:cs="Calibri"/>
          <w:sz w:val="22"/>
          <w:szCs w:val="22"/>
          <w:lang w:val="es-MX"/>
        </w:rPr>
        <w:t xml:space="preserve">nar la </w:t>
      </w:r>
      <w:r w:rsidR="00416583" w:rsidRPr="00A417F9">
        <w:rPr>
          <w:rFonts w:ascii="Calibri" w:hAnsi="Calibri" w:cs="Calibri"/>
          <w:b/>
          <w:sz w:val="22"/>
          <w:szCs w:val="22"/>
          <w:lang w:val="es-MX"/>
        </w:rPr>
        <w:t xml:space="preserve">capacitación respectiva </w:t>
      </w:r>
      <w:r w:rsidR="007641B2" w:rsidRPr="00A417F9">
        <w:rPr>
          <w:rFonts w:ascii="Calibri" w:hAnsi="Calibri" w:cs="Calibri"/>
          <w:b/>
          <w:sz w:val="22"/>
          <w:szCs w:val="22"/>
          <w:lang w:val="es-MX"/>
        </w:rPr>
        <w:t xml:space="preserve">al personal del ISAPEG </w:t>
      </w:r>
      <w:r w:rsidR="00F31E0A" w:rsidRPr="00A417F9">
        <w:rPr>
          <w:rFonts w:ascii="Calibri" w:hAnsi="Calibri" w:cs="Calibri"/>
          <w:b/>
          <w:sz w:val="22"/>
          <w:szCs w:val="22"/>
          <w:lang w:val="es-MX"/>
        </w:rPr>
        <w:t>para su debido uso</w:t>
      </w:r>
      <w:r w:rsidR="00A72FA5" w:rsidRPr="00A417F9">
        <w:rPr>
          <w:rFonts w:ascii="Calibri" w:hAnsi="Calibri" w:cs="Calibri"/>
          <w:b/>
          <w:sz w:val="22"/>
          <w:szCs w:val="22"/>
          <w:lang w:val="es-MX"/>
        </w:rPr>
        <w:t xml:space="preserve"> de manera presencial o en línea</w:t>
      </w:r>
      <w:r w:rsidR="00B51C4E" w:rsidRPr="00A417F9">
        <w:rPr>
          <w:rFonts w:ascii="Calibri" w:hAnsi="Calibri" w:cs="Calibri"/>
          <w:b/>
          <w:sz w:val="22"/>
          <w:szCs w:val="22"/>
          <w:lang w:val="es-MX"/>
        </w:rPr>
        <w:t xml:space="preserve"> proporcionando evidencia de su cumplimiento</w:t>
      </w:r>
      <w:r w:rsidR="007E2033" w:rsidRPr="00A417F9">
        <w:rPr>
          <w:rFonts w:ascii="Calibri" w:hAnsi="Calibri" w:cs="Calibri"/>
          <w:b/>
          <w:sz w:val="22"/>
          <w:szCs w:val="22"/>
          <w:lang w:val="es-MX"/>
        </w:rPr>
        <w:t>, conforme a las fechas que se acuerde con las unidades médicas</w:t>
      </w:r>
      <w:r w:rsidR="00C92432" w:rsidRPr="00A417F9">
        <w:rPr>
          <w:rFonts w:ascii="Calibri" w:hAnsi="Calibri" w:cs="Calibri"/>
          <w:b/>
          <w:sz w:val="22"/>
          <w:szCs w:val="22"/>
          <w:lang w:val="es-MX"/>
        </w:rPr>
        <w:t>; mismas que no deberán ser posteriores a</w:t>
      </w:r>
      <w:r w:rsidR="0087338E" w:rsidRPr="00A417F9">
        <w:rPr>
          <w:rFonts w:ascii="Calibri" w:hAnsi="Calibri" w:cs="Calibri"/>
          <w:b/>
          <w:sz w:val="22"/>
          <w:szCs w:val="22"/>
          <w:lang w:val="es-MX"/>
        </w:rPr>
        <w:t>l primer semestre del inicio de la prestación del servicio.</w:t>
      </w:r>
    </w:p>
    <w:p w14:paraId="13A035D9" w14:textId="77777777" w:rsidR="0087486C" w:rsidRPr="00A417F9" w:rsidRDefault="0087486C" w:rsidP="005140B8">
      <w:pPr>
        <w:pStyle w:val="Textoindependiente3"/>
        <w:spacing w:after="0"/>
        <w:jc w:val="both"/>
        <w:rPr>
          <w:rFonts w:ascii="Calibri" w:hAnsi="Calibri" w:cs="Calibri"/>
          <w:sz w:val="22"/>
          <w:szCs w:val="22"/>
          <w:lang w:val="es-MX"/>
        </w:rPr>
      </w:pPr>
    </w:p>
    <w:p w14:paraId="043E83BA" w14:textId="465C784B" w:rsidR="0087486C" w:rsidRPr="00A417F9" w:rsidRDefault="00E0047D" w:rsidP="005140B8">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Los gastos relacionados con la conservación y mantenimiento de estos </w:t>
      </w:r>
      <w:r w:rsidR="00F31E0A" w:rsidRPr="00A417F9">
        <w:rPr>
          <w:rFonts w:ascii="Calibri" w:hAnsi="Calibri" w:cs="Calibri"/>
          <w:sz w:val="22"/>
          <w:szCs w:val="22"/>
        </w:rPr>
        <w:t>equipos o aditamentos</w:t>
      </w:r>
      <w:r w:rsidRPr="00A417F9">
        <w:rPr>
          <w:rFonts w:ascii="Calibri" w:hAnsi="Calibri" w:cs="Calibri"/>
          <w:sz w:val="22"/>
          <w:szCs w:val="22"/>
          <w:lang w:val="es-MX"/>
        </w:rPr>
        <w:t xml:space="preserve"> serán por cuenta y cargo del </w:t>
      </w:r>
      <w:r w:rsidR="00AA0A6E" w:rsidRPr="00A417F9">
        <w:rPr>
          <w:rFonts w:ascii="Calibri" w:hAnsi="Calibri" w:cs="Calibri"/>
          <w:sz w:val="22"/>
          <w:szCs w:val="22"/>
          <w:lang w:val="es-MX"/>
        </w:rPr>
        <w:t>proveedor</w:t>
      </w:r>
      <w:r w:rsidRPr="00A417F9">
        <w:rPr>
          <w:rFonts w:ascii="Calibri" w:hAnsi="Calibri" w:cs="Calibri"/>
          <w:sz w:val="22"/>
          <w:szCs w:val="22"/>
          <w:lang w:val="es-MX"/>
        </w:rPr>
        <w:t>; en caso de descompostura, daño, o falla en el funcionamiento de los mismos deberá</w:t>
      </w:r>
      <w:r w:rsidR="00F31E0A" w:rsidRPr="00A417F9">
        <w:rPr>
          <w:rFonts w:ascii="Calibri" w:hAnsi="Calibri" w:cs="Calibri"/>
          <w:sz w:val="22"/>
          <w:szCs w:val="22"/>
          <w:lang w:val="es-MX"/>
        </w:rPr>
        <w:t>n</w:t>
      </w:r>
      <w:r w:rsidRPr="00A417F9">
        <w:rPr>
          <w:rFonts w:ascii="Calibri" w:hAnsi="Calibri" w:cs="Calibri"/>
          <w:sz w:val="22"/>
          <w:szCs w:val="22"/>
          <w:lang w:val="es-MX"/>
        </w:rPr>
        <w:t xml:space="preserve"> ser sustituido</w:t>
      </w:r>
      <w:r w:rsidR="00F31E0A" w:rsidRPr="00A417F9">
        <w:rPr>
          <w:rFonts w:ascii="Calibri" w:hAnsi="Calibri" w:cs="Calibri"/>
          <w:sz w:val="22"/>
          <w:szCs w:val="22"/>
          <w:lang w:val="es-MX"/>
        </w:rPr>
        <w:t xml:space="preserve">s </w:t>
      </w:r>
      <w:r w:rsidRPr="00A417F9">
        <w:rPr>
          <w:rFonts w:ascii="Calibri" w:hAnsi="Calibri" w:cs="Calibri"/>
          <w:sz w:val="22"/>
          <w:szCs w:val="22"/>
          <w:lang w:val="es-MX"/>
        </w:rPr>
        <w:t>sin costo alguno para el ISAPEG a más tardar</w:t>
      </w:r>
      <w:r w:rsidR="00A72FA5" w:rsidRPr="00A417F9">
        <w:rPr>
          <w:rFonts w:ascii="Calibri" w:hAnsi="Calibri" w:cs="Calibri"/>
          <w:sz w:val="22"/>
          <w:szCs w:val="22"/>
          <w:lang w:val="es-MX"/>
        </w:rPr>
        <w:t xml:space="preserve"> </w:t>
      </w:r>
      <w:r w:rsidR="0087338E" w:rsidRPr="00A417F9">
        <w:rPr>
          <w:rFonts w:ascii="Calibri" w:hAnsi="Calibri" w:cs="Calibri"/>
          <w:sz w:val="22"/>
          <w:szCs w:val="22"/>
          <w:lang w:val="es-MX"/>
        </w:rPr>
        <w:t>siete días hábiles</w:t>
      </w:r>
      <w:r w:rsidRPr="00A417F9">
        <w:rPr>
          <w:rFonts w:ascii="Calibri" w:hAnsi="Calibri" w:cs="Calibri"/>
          <w:sz w:val="22"/>
          <w:szCs w:val="22"/>
          <w:lang w:val="es-MX"/>
        </w:rPr>
        <w:t xml:space="preserve"> posteriores al</w:t>
      </w:r>
      <w:r w:rsidR="0087338E" w:rsidRPr="00A417F9">
        <w:rPr>
          <w:rFonts w:ascii="Calibri" w:hAnsi="Calibri" w:cs="Calibri"/>
          <w:sz w:val="22"/>
          <w:szCs w:val="22"/>
          <w:lang w:val="es-MX"/>
        </w:rPr>
        <w:t xml:space="preserve"> reporte del</w:t>
      </w:r>
      <w:r w:rsidRPr="00A417F9">
        <w:rPr>
          <w:rFonts w:ascii="Calibri" w:hAnsi="Calibri" w:cs="Calibri"/>
          <w:sz w:val="22"/>
          <w:szCs w:val="22"/>
          <w:lang w:val="es-MX"/>
        </w:rPr>
        <w:t xml:space="preserve"> </w:t>
      </w:r>
      <w:r w:rsidR="0087338E" w:rsidRPr="00A417F9">
        <w:rPr>
          <w:rFonts w:ascii="Calibri" w:hAnsi="Calibri" w:cs="Calibri"/>
          <w:sz w:val="22"/>
          <w:szCs w:val="22"/>
          <w:lang w:val="es-MX"/>
        </w:rPr>
        <w:t xml:space="preserve">incidente </w:t>
      </w:r>
      <w:r w:rsidR="00F31E0A" w:rsidRPr="00A417F9">
        <w:rPr>
          <w:rFonts w:ascii="Calibri" w:hAnsi="Calibri" w:cs="Calibri"/>
          <w:sz w:val="22"/>
          <w:szCs w:val="22"/>
          <w:lang w:val="es-MX"/>
        </w:rPr>
        <w:t>por parte de la unidad médica</w:t>
      </w:r>
      <w:r w:rsidR="0087338E" w:rsidRPr="00A417F9">
        <w:rPr>
          <w:rFonts w:ascii="Calibri" w:hAnsi="Calibri" w:cs="Calibri"/>
          <w:sz w:val="22"/>
          <w:szCs w:val="22"/>
          <w:lang w:val="es-MX"/>
        </w:rPr>
        <w:t xml:space="preserve"> (correo electrónico u oficio)</w:t>
      </w:r>
      <w:r w:rsidR="007C61AB" w:rsidRPr="00A417F9">
        <w:rPr>
          <w:rFonts w:ascii="Calibri" w:hAnsi="Calibri" w:cs="Calibri"/>
          <w:sz w:val="22"/>
          <w:szCs w:val="22"/>
          <w:lang w:val="es-MX"/>
        </w:rPr>
        <w:t>.</w:t>
      </w:r>
    </w:p>
    <w:p w14:paraId="6D502B64" w14:textId="77777777" w:rsidR="00D01A37" w:rsidRPr="00A417F9" w:rsidRDefault="00D01A37" w:rsidP="005140B8">
      <w:pPr>
        <w:pStyle w:val="Textoindependiente3"/>
        <w:spacing w:after="0"/>
        <w:jc w:val="both"/>
        <w:rPr>
          <w:rFonts w:ascii="Calibri" w:hAnsi="Calibri" w:cs="Calibri"/>
          <w:sz w:val="22"/>
          <w:szCs w:val="22"/>
          <w:lang w:val="es-MX"/>
        </w:rPr>
      </w:pPr>
    </w:p>
    <w:p w14:paraId="379D9DB4" w14:textId="77777777" w:rsidR="00A53244" w:rsidRPr="00A417F9" w:rsidRDefault="00F212E9" w:rsidP="00A53244">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39</w:t>
      </w:r>
      <w:r w:rsidR="00D01A37" w:rsidRPr="00A417F9">
        <w:rPr>
          <w:rFonts w:ascii="Calibri" w:hAnsi="Calibri" w:cs="Calibri"/>
          <w:sz w:val="22"/>
          <w:szCs w:val="22"/>
          <w:lang w:val="es-MX"/>
        </w:rPr>
        <w:t xml:space="preserve">.- </w:t>
      </w:r>
      <w:r w:rsidR="00500497" w:rsidRPr="00A417F9">
        <w:rPr>
          <w:rFonts w:ascii="Calibri" w:hAnsi="Calibri" w:cs="Calibri"/>
          <w:sz w:val="22"/>
          <w:szCs w:val="22"/>
          <w:lang w:val="es-MX"/>
        </w:rPr>
        <w:t xml:space="preserve">En </w:t>
      </w:r>
      <w:r w:rsidR="007C61AB" w:rsidRPr="00A417F9">
        <w:rPr>
          <w:rFonts w:ascii="Calibri" w:hAnsi="Calibri" w:cs="Calibri"/>
          <w:sz w:val="22"/>
          <w:szCs w:val="22"/>
          <w:lang w:val="es-MX"/>
        </w:rPr>
        <w:t>l</w:t>
      </w:r>
      <w:r w:rsidR="00500497" w:rsidRPr="00A417F9">
        <w:rPr>
          <w:rFonts w:ascii="Calibri" w:hAnsi="Calibri" w:cs="Calibri"/>
          <w:sz w:val="22"/>
          <w:szCs w:val="22"/>
          <w:lang w:val="es-MX"/>
        </w:rPr>
        <w:t xml:space="preserve">os </w:t>
      </w:r>
      <w:r w:rsidR="007C61AB" w:rsidRPr="00A417F9">
        <w:rPr>
          <w:rFonts w:ascii="Calibri" w:hAnsi="Calibri" w:cs="Calibri"/>
          <w:sz w:val="22"/>
          <w:szCs w:val="22"/>
          <w:lang w:val="es-MX"/>
        </w:rPr>
        <w:t>casos de que un paciente ya porte un insumo para la salud</w:t>
      </w:r>
      <w:r w:rsidR="00371FCB" w:rsidRPr="00A417F9">
        <w:rPr>
          <w:rFonts w:ascii="Calibri" w:hAnsi="Calibri" w:cs="Calibri"/>
          <w:sz w:val="22"/>
          <w:szCs w:val="22"/>
          <w:lang w:val="es-MX"/>
        </w:rPr>
        <w:t>,</w:t>
      </w:r>
      <w:r w:rsidR="00883A0E" w:rsidRPr="00A417F9">
        <w:rPr>
          <w:rFonts w:ascii="Calibri" w:hAnsi="Calibri" w:cs="Calibri"/>
          <w:sz w:val="22"/>
          <w:szCs w:val="22"/>
          <w:lang w:val="es-MX"/>
        </w:rPr>
        <w:t xml:space="preserve"> </w:t>
      </w:r>
      <w:r w:rsidR="007C61AB" w:rsidRPr="00A417F9">
        <w:rPr>
          <w:rFonts w:ascii="Calibri" w:hAnsi="Calibri" w:cs="Calibri"/>
          <w:sz w:val="22"/>
          <w:szCs w:val="22"/>
          <w:lang w:val="es-MX"/>
        </w:rPr>
        <w:t xml:space="preserve">el </w:t>
      </w:r>
      <w:r w:rsidR="00AA0A6E" w:rsidRPr="00A417F9">
        <w:rPr>
          <w:rFonts w:ascii="Calibri" w:hAnsi="Calibri" w:cs="Calibri"/>
          <w:sz w:val="22"/>
          <w:szCs w:val="22"/>
          <w:lang w:val="es-MX"/>
        </w:rPr>
        <w:t>proveedor</w:t>
      </w:r>
      <w:r w:rsidR="007C61AB" w:rsidRPr="00A417F9">
        <w:rPr>
          <w:rFonts w:ascii="Calibri" w:hAnsi="Calibri" w:cs="Calibri"/>
          <w:sz w:val="22"/>
          <w:szCs w:val="22"/>
          <w:lang w:val="es-MX"/>
        </w:rPr>
        <w:t xml:space="preserve"> </w:t>
      </w:r>
      <w:r w:rsidR="00883A0E" w:rsidRPr="00A417F9">
        <w:rPr>
          <w:rFonts w:ascii="Calibri" w:hAnsi="Calibri" w:cs="Calibri"/>
          <w:sz w:val="22"/>
          <w:szCs w:val="22"/>
          <w:lang w:val="es-MX"/>
        </w:rPr>
        <w:t>deb</w:t>
      </w:r>
      <w:r w:rsidR="007C61AB" w:rsidRPr="00A417F9">
        <w:rPr>
          <w:rFonts w:ascii="Calibri" w:hAnsi="Calibri" w:cs="Calibri"/>
          <w:sz w:val="22"/>
          <w:szCs w:val="22"/>
          <w:lang w:val="es-MX"/>
        </w:rPr>
        <w:t>erá</w:t>
      </w:r>
      <w:r w:rsidR="00883A0E" w:rsidRPr="00A417F9">
        <w:rPr>
          <w:rFonts w:ascii="Calibri" w:hAnsi="Calibri" w:cs="Calibri"/>
          <w:sz w:val="22"/>
          <w:szCs w:val="22"/>
          <w:lang w:val="es-MX"/>
        </w:rPr>
        <w:t xml:space="preserve"> proporcio</w:t>
      </w:r>
      <w:r w:rsidR="00371FCB" w:rsidRPr="00A417F9">
        <w:rPr>
          <w:rFonts w:ascii="Calibri" w:hAnsi="Calibri" w:cs="Calibri"/>
          <w:sz w:val="22"/>
          <w:szCs w:val="22"/>
          <w:lang w:val="es-MX"/>
        </w:rPr>
        <w:t>na</w:t>
      </w:r>
      <w:r w:rsidR="007C61AB" w:rsidRPr="00A417F9">
        <w:rPr>
          <w:rFonts w:ascii="Calibri" w:hAnsi="Calibri" w:cs="Calibri"/>
          <w:sz w:val="22"/>
          <w:szCs w:val="22"/>
          <w:lang w:val="es-MX"/>
        </w:rPr>
        <w:t>r el consumible compatible con el adit</w:t>
      </w:r>
      <w:r w:rsidR="00F62C34" w:rsidRPr="00A417F9">
        <w:rPr>
          <w:rFonts w:ascii="Calibri" w:hAnsi="Calibri" w:cs="Calibri"/>
          <w:sz w:val="22"/>
          <w:szCs w:val="22"/>
          <w:lang w:val="es-MX"/>
        </w:rPr>
        <w:t>amento solicitado por la unidad, siempre y cuando esté dentro de los insumos del anexo V-</w:t>
      </w:r>
      <w:r w:rsidR="00174829" w:rsidRPr="00A417F9">
        <w:rPr>
          <w:rFonts w:ascii="Calibri" w:hAnsi="Calibri" w:cs="Calibri"/>
          <w:sz w:val="22"/>
          <w:szCs w:val="22"/>
          <w:lang w:val="es-MX"/>
        </w:rPr>
        <w:t>1</w:t>
      </w:r>
      <w:r w:rsidR="00F62C34" w:rsidRPr="00A417F9">
        <w:rPr>
          <w:rFonts w:ascii="Calibri" w:hAnsi="Calibri" w:cs="Calibri"/>
          <w:sz w:val="22"/>
          <w:szCs w:val="22"/>
          <w:lang w:val="es-MX"/>
        </w:rPr>
        <w:t xml:space="preserve"> </w:t>
      </w:r>
      <w:r w:rsidR="00371FCB" w:rsidRPr="00A417F9">
        <w:rPr>
          <w:rFonts w:ascii="Calibri" w:hAnsi="Calibri" w:cs="Calibri"/>
          <w:sz w:val="22"/>
          <w:szCs w:val="22"/>
          <w:lang w:val="es-MX"/>
        </w:rPr>
        <w:t xml:space="preserve">(ejemplo líneas de </w:t>
      </w:r>
      <w:r w:rsidR="007C61AB" w:rsidRPr="00A417F9">
        <w:rPr>
          <w:rFonts w:ascii="Calibri" w:hAnsi="Calibri" w:cs="Calibri"/>
          <w:sz w:val="22"/>
          <w:szCs w:val="22"/>
          <w:lang w:val="es-MX"/>
        </w:rPr>
        <w:t>transferencia</w:t>
      </w:r>
      <w:r w:rsidR="00371FCB" w:rsidRPr="00A417F9">
        <w:rPr>
          <w:rFonts w:ascii="Calibri" w:hAnsi="Calibri" w:cs="Calibri"/>
          <w:sz w:val="22"/>
          <w:szCs w:val="22"/>
          <w:lang w:val="es-MX"/>
        </w:rPr>
        <w:t xml:space="preserve"> para diálisis peritoneal</w:t>
      </w:r>
      <w:r w:rsidR="00694F3D" w:rsidRPr="00A417F9">
        <w:rPr>
          <w:rFonts w:ascii="Calibri" w:hAnsi="Calibri" w:cs="Calibri"/>
          <w:sz w:val="22"/>
          <w:szCs w:val="22"/>
          <w:lang w:val="es-MX"/>
        </w:rPr>
        <w:t xml:space="preserve">, conectores, </w:t>
      </w:r>
      <w:r w:rsidR="001A2A02" w:rsidRPr="00A417F9">
        <w:rPr>
          <w:rFonts w:ascii="Calibri" w:hAnsi="Calibri" w:cs="Calibri"/>
          <w:sz w:val="22"/>
          <w:szCs w:val="22"/>
          <w:lang w:val="es-MX"/>
        </w:rPr>
        <w:t>catéter</w:t>
      </w:r>
      <w:r w:rsidR="00694F3D" w:rsidRPr="00A417F9">
        <w:rPr>
          <w:rFonts w:ascii="Calibri" w:hAnsi="Calibri" w:cs="Calibri"/>
          <w:sz w:val="22"/>
          <w:szCs w:val="22"/>
          <w:lang w:val="es-MX"/>
        </w:rPr>
        <w:t xml:space="preserve">, consumibles </w:t>
      </w:r>
      <w:r w:rsidR="00C44AC3" w:rsidRPr="00A417F9">
        <w:rPr>
          <w:rFonts w:ascii="Calibri" w:hAnsi="Calibri" w:cs="Calibri"/>
          <w:sz w:val="22"/>
          <w:szCs w:val="22"/>
          <w:lang w:val="es-MX"/>
        </w:rPr>
        <w:t>para</w:t>
      </w:r>
      <w:r w:rsidR="003110D8" w:rsidRPr="00A417F9">
        <w:rPr>
          <w:rFonts w:ascii="Calibri" w:hAnsi="Calibri" w:cs="Calibri"/>
          <w:sz w:val="22"/>
          <w:szCs w:val="22"/>
          <w:lang w:val="es-MX"/>
        </w:rPr>
        <w:t xml:space="preserve"> bomba de infusió</w:t>
      </w:r>
      <w:r w:rsidR="00694F3D" w:rsidRPr="00A417F9">
        <w:rPr>
          <w:rFonts w:ascii="Calibri" w:hAnsi="Calibri" w:cs="Calibri"/>
          <w:sz w:val="22"/>
          <w:szCs w:val="22"/>
          <w:lang w:val="es-MX"/>
        </w:rPr>
        <w:t>n</w:t>
      </w:r>
      <w:r w:rsidR="00C44AC3" w:rsidRPr="00A417F9">
        <w:rPr>
          <w:rFonts w:ascii="Calibri" w:hAnsi="Calibri" w:cs="Calibri"/>
          <w:sz w:val="22"/>
          <w:szCs w:val="22"/>
          <w:lang w:val="es-MX"/>
        </w:rPr>
        <w:t xml:space="preserve"> </w:t>
      </w:r>
      <w:r w:rsidR="00050206" w:rsidRPr="00A417F9">
        <w:rPr>
          <w:rFonts w:ascii="Calibri" w:hAnsi="Calibri" w:cs="Calibri"/>
          <w:sz w:val="22"/>
          <w:szCs w:val="22"/>
          <w:lang w:val="es-MX"/>
        </w:rPr>
        <w:t>y las demás que apliquen</w:t>
      </w:r>
      <w:r w:rsidR="00371FCB" w:rsidRPr="00A417F9">
        <w:rPr>
          <w:rFonts w:ascii="Calibri" w:hAnsi="Calibri" w:cs="Calibri"/>
          <w:sz w:val="22"/>
          <w:szCs w:val="22"/>
          <w:lang w:val="es-MX"/>
        </w:rPr>
        <w:t>)</w:t>
      </w:r>
      <w:r w:rsidR="00ED7C0C" w:rsidRPr="00A417F9">
        <w:rPr>
          <w:rFonts w:ascii="Calibri" w:hAnsi="Calibri" w:cs="Calibri"/>
          <w:sz w:val="22"/>
          <w:szCs w:val="22"/>
          <w:lang w:val="es-MX"/>
        </w:rPr>
        <w:t xml:space="preserve">. </w:t>
      </w:r>
    </w:p>
    <w:p w14:paraId="34B7DE54" w14:textId="77777777" w:rsidR="00A53244" w:rsidRPr="00A417F9" w:rsidRDefault="00A53244" w:rsidP="00A53244">
      <w:pPr>
        <w:pStyle w:val="Textoindependiente3"/>
        <w:spacing w:after="0"/>
        <w:jc w:val="both"/>
        <w:rPr>
          <w:rFonts w:ascii="Calibri" w:hAnsi="Calibri" w:cs="Calibri"/>
          <w:sz w:val="22"/>
          <w:szCs w:val="22"/>
          <w:lang w:val="es-MX"/>
        </w:rPr>
      </w:pPr>
    </w:p>
    <w:p w14:paraId="0CD9117D" w14:textId="77777777" w:rsidR="006F45AD" w:rsidRPr="00A417F9" w:rsidRDefault="00A53244"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0</w:t>
      </w:r>
      <w:r w:rsidRPr="00A417F9">
        <w:rPr>
          <w:rFonts w:ascii="Calibri" w:hAnsi="Calibri" w:cs="Calibri"/>
          <w:sz w:val="22"/>
          <w:szCs w:val="22"/>
          <w:lang w:val="es-MX"/>
        </w:rPr>
        <w:t xml:space="preserve">.- </w:t>
      </w:r>
      <w:r w:rsidR="006F45AD" w:rsidRPr="00A417F9">
        <w:rPr>
          <w:rFonts w:ascii="Calibri" w:hAnsi="Calibri" w:cs="Calibri"/>
          <w:sz w:val="22"/>
          <w:szCs w:val="22"/>
          <w:lang w:val="es-MX"/>
        </w:rPr>
        <w:t>En caso de que el proveedor no proporcione los medicamentos prescritos mediante receta emitida en las unidades médicas, de los medicamentos contratados, el proveedor proporcionará un vale de forma inmediata de acuerdo al procedimiento establecido en el Anexo III “Procedimiento de emisión y canje de vales”, el cual podrá ser canjeado por el usuario en las farmacias autorizadas con quien el proveedor convenga sin cargo directo al usuario, cuyo medicamento surtido deberá apegarse a la descripción y presentación mencionadas en el Anexo V-1. Lo anterior sin menoscabo de las disposiciones normativas que puedan ser emitidas al respecto por la Secretaria de Salud Federal previo acuerdo entre las partes para su implementación.</w:t>
      </w:r>
    </w:p>
    <w:p w14:paraId="7E809B22" w14:textId="77777777" w:rsidR="006F45AD" w:rsidRPr="00A417F9" w:rsidRDefault="006F45AD"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 </w:t>
      </w:r>
    </w:p>
    <w:p w14:paraId="26CC666F" w14:textId="77777777" w:rsidR="00D67303" w:rsidRPr="00A417F9" w:rsidRDefault="006F45AD"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En relación a lo anterior se podrán surtir los vales emitidos por el </w:t>
      </w:r>
      <w:r w:rsidR="00D3473B" w:rsidRPr="00A417F9">
        <w:rPr>
          <w:rFonts w:ascii="Calibri" w:hAnsi="Calibri" w:cs="Calibri"/>
          <w:sz w:val="22"/>
          <w:szCs w:val="22"/>
          <w:lang w:val="es-MX"/>
        </w:rPr>
        <w:t>proveedor</w:t>
      </w:r>
      <w:r w:rsidRPr="00A417F9">
        <w:rPr>
          <w:rFonts w:ascii="Calibri" w:hAnsi="Calibri" w:cs="Calibri"/>
          <w:sz w:val="22"/>
          <w:szCs w:val="22"/>
          <w:lang w:val="es-MX"/>
        </w:rPr>
        <w:t xml:space="preserve"> ganador en las farmacias de su zona una vez verificado que se tengan los insumos por personal del </w:t>
      </w:r>
      <w:r w:rsidR="00D3473B" w:rsidRPr="00A417F9">
        <w:rPr>
          <w:rFonts w:ascii="Calibri" w:hAnsi="Calibri" w:cs="Calibri"/>
          <w:sz w:val="22"/>
          <w:szCs w:val="22"/>
          <w:lang w:val="es-MX"/>
        </w:rPr>
        <w:t>proveedor</w:t>
      </w:r>
      <w:r w:rsidRPr="00A417F9">
        <w:rPr>
          <w:rFonts w:ascii="Calibri" w:hAnsi="Calibri" w:cs="Calibri"/>
          <w:sz w:val="22"/>
          <w:szCs w:val="22"/>
          <w:lang w:val="es-MX"/>
        </w:rPr>
        <w:t>; informándole al paciente a donde deberá acudir por su medicamento.</w:t>
      </w:r>
    </w:p>
    <w:p w14:paraId="0A826634" w14:textId="77777777" w:rsidR="000A78AE" w:rsidRPr="00A417F9" w:rsidRDefault="000A78AE" w:rsidP="00A53244">
      <w:pPr>
        <w:pStyle w:val="Textoindependiente3"/>
        <w:spacing w:after="0"/>
        <w:jc w:val="both"/>
        <w:rPr>
          <w:rFonts w:ascii="Calibri" w:hAnsi="Calibri" w:cs="Calibri"/>
          <w:sz w:val="22"/>
          <w:szCs w:val="22"/>
          <w:lang w:val="es-MX"/>
        </w:rPr>
      </w:pPr>
    </w:p>
    <w:p w14:paraId="47977D02" w14:textId="77777777" w:rsidR="00D429D4" w:rsidRPr="00A417F9" w:rsidRDefault="00054725" w:rsidP="00F212E9">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1</w:t>
      </w:r>
      <w:r w:rsidR="007547C3" w:rsidRPr="00A417F9">
        <w:rPr>
          <w:rFonts w:ascii="Calibri" w:hAnsi="Calibri" w:cs="Calibri"/>
          <w:sz w:val="22"/>
          <w:szCs w:val="22"/>
          <w:lang w:val="es-MX"/>
        </w:rPr>
        <w:t xml:space="preserve">.- </w:t>
      </w:r>
      <w:r w:rsidR="00937D2B" w:rsidRPr="00A417F9">
        <w:rPr>
          <w:rFonts w:ascii="Calibri" w:hAnsi="Calibri" w:cs="Calibri"/>
          <w:sz w:val="22"/>
          <w:szCs w:val="22"/>
          <w:lang w:val="es-MX"/>
        </w:rPr>
        <w:t xml:space="preserve">Los vales para el </w:t>
      </w:r>
      <w:r w:rsidR="00B23CC6" w:rsidRPr="00A417F9">
        <w:rPr>
          <w:rFonts w:ascii="Calibri" w:hAnsi="Calibri" w:cs="Calibri"/>
          <w:sz w:val="22"/>
          <w:szCs w:val="22"/>
          <w:lang w:val="es-MX"/>
        </w:rPr>
        <w:t>suministro</w:t>
      </w:r>
      <w:r w:rsidR="00937D2B" w:rsidRPr="00A417F9">
        <w:rPr>
          <w:rFonts w:ascii="Calibri" w:hAnsi="Calibri" w:cs="Calibri"/>
          <w:sz w:val="22"/>
          <w:szCs w:val="22"/>
          <w:lang w:val="es-MX"/>
        </w:rPr>
        <w:t xml:space="preserve"> de medicamento no proporcionado</w:t>
      </w:r>
      <w:r w:rsidR="00B43DDE" w:rsidRPr="00A417F9">
        <w:rPr>
          <w:rFonts w:ascii="Calibri" w:hAnsi="Calibri" w:cs="Calibri"/>
          <w:sz w:val="22"/>
          <w:szCs w:val="22"/>
          <w:lang w:val="es-MX"/>
        </w:rPr>
        <w:t>s</w:t>
      </w:r>
      <w:r w:rsidR="00937D2B" w:rsidRPr="00A417F9">
        <w:rPr>
          <w:rFonts w:ascii="Calibri" w:hAnsi="Calibri" w:cs="Calibri"/>
          <w:sz w:val="22"/>
          <w:szCs w:val="22"/>
          <w:lang w:val="es-MX"/>
        </w:rPr>
        <w:t xml:space="preserve"> en las farmacias o unidades médicas del ISAPEG tendrá</w:t>
      </w:r>
      <w:r w:rsidR="00371FCB" w:rsidRPr="00A417F9">
        <w:rPr>
          <w:rFonts w:ascii="Calibri" w:hAnsi="Calibri" w:cs="Calibri"/>
          <w:sz w:val="22"/>
          <w:szCs w:val="22"/>
          <w:lang w:val="es-MX"/>
        </w:rPr>
        <w:t>n</w:t>
      </w:r>
      <w:r w:rsidR="009E1F6D" w:rsidRPr="00A417F9">
        <w:rPr>
          <w:rFonts w:ascii="Calibri" w:hAnsi="Calibri" w:cs="Calibri"/>
          <w:sz w:val="22"/>
          <w:szCs w:val="22"/>
          <w:lang w:val="es-MX"/>
        </w:rPr>
        <w:t xml:space="preserve"> una vigencia de 10</w:t>
      </w:r>
      <w:r w:rsidR="00937D2B" w:rsidRPr="00A417F9">
        <w:rPr>
          <w:rFonts w:ascii="Calibri" w:hAnsi="Calibri" w:cs="Calibri"/>
          <w:sz w:val="22"/>
          <w:szCs w:val="22"/>
          <w:lang w:val="es-MX"/>
        </w:rPr>
        <w:t xml:space="preserve"> días naturales posterior</w:t>
      </w:r>
      <w:r w:rsidR="00371FCB" w:rsidRPr="00A417F9">
        <w:rPr>
          <w:rFonts w:ascii="Calibri" w:hAnsi="Calibri" w:cs="Calibri"/>
          <w:sz w:val="22"/>
          <w:szCs w:val="22"/>
          <w:lang w:val="es-MX"/>
        </w:rPr>
        <w:t>es</w:t>
      </w:r>
      <w:r w:rsidR="00937D2B" w:rsidRPr="00A417F9">
        <w:rPr>
          <w:rFonts w:ascii="Calibri" w:hAnsi="Calibri" w:cs="Calibri"/>
          <w:sz w:val="22"/>
          <w:szCs w:val="22"/>
          <w:lang w:val="es-MX"/>
        </w:rPr>
        <w:t xml:space="preserve"> a su expedición</w:t>
      </w:r>
      <w:r w:rsidR="00D92F4F" w:rsidRPr="00A417F9">
        <w:rPr>
          <w:rFonts w:ascii="Calibri" w:hAnsi="Calibri" w:cs="Calibri"/>
          <w:sz w:val="22"/>
          <w:szCs w:val="22"/>
          <w:lang w:val="es-MX"/>
        </w:rPr>
        <w:t xml:space="preserve"> </w:t>
      </w:r>
      <w:r w:rsidR="00F372D0" w:rsidRPr="00A417F9">
        <w:rPr>
          <w:rFonts w:ascii="Calibri" w:hAnsi="Calibri" w:cs="Calibri"/>
          <w:sz w:val="22"/>
          <w:szCs w:val="22"/>
          <w:lang w:val="es-MX"/>
        </w:rPr>
        <w:t>deb</w:t>
      </w:r>
      <w:r w:rsidR="00D92F4F" w:rsidRPr="00A417F9">
        <w:rPr>
          <w:rFonts w:ascii="Calibri" w:hAnsi="Calibri" w:cs="Calibri"/>
          <w:sz w:val="22"/>
          <w:szCs w:val="22"/>
          <w:lang w:val="es-MX"/>
        </w:rPr>
        <w:t>i</w:t>
      </w:r>
      <w:r w:rsidR="00F372D0" w:rsidRPr="00A417F9">
        <w:rPr>
          <w:rFonts w:ascii="Calibri" w:hAnsi="Calibri" w:cs="Calibri"/>
          <w:sz w:val="22"/>
          <w:szCs w:val="22"/>
          <w:lang w:val="es-MX"/>
        </w:rPr>
        <w:t>en</w:t>
      </w:r>
      <w:r w:rsidR="00D92F4F" w:rsidRPr="00A417F9">
        <w:rPr>
          <w:rFonts w:ascii="Calibri" w:hAnsi="Calibri" w:cs="Calibri"/>
          <w:sz w:val="22"/>
          <w:szCs w:val="22"/>
          <w:lang w:val="es-MX"/>
        </w:rPr>
        <w:t>do estar foliados</w:t>
      </w:r>
      <w:r w:rsidR="00B43DDE" w:rsidRPr="00A417F9">
        <w:rPr>
          <w:rFonts w:ascii="Calibri" w:hAnsi="Calibri" w:cs="Calibri"/>
          <w:sz w:val="22"/>
          <w:szCs w:val="22"/>
          <w:lang w:val="es-MX"/>
        </w:rPr>
        <w:t xml:space="preserve"> consecutivamente</w:t>
      </w:r>
      <w:r w:rsidR="007267B3" w:rsidRPr="00A417F9">
        <w:rPr>
          <w:rFonts w:ascii="Calibri" w:hAnsi="Calibri" w:cs="Calibri"/>
          <w:sz w:val="22"/>
          <w:szCs w:val="22"/>
          <w:lang w:val="es-MX"/>
        </w:rPr>
        <w:t xml:space="preserve"> en </w:t>
      </w:r>
      <w:r w:rsidR="00956D5B" w:rsidRPr="00A417F9">
        <w:rPr>
          <w:rFonts w:ascii="Calibri" w:hAnsi="Calibri" w:cs="Calibri"/>
          <w:sz w:val="22"/>
          <w:szCs w:val="22"/>
          <w:lang w:val="es-MX"/>
        </w:rPr>
        <w:t xml:space="preserve">original y dos copias y deberá ser emitido un vale </w:t>
      </w:r>
      <w:r w:rsidR="00195E8C" w:rsidRPr="00A417F9">
        <w:rPr>
          <w:rFonts w:ascii="Calibri" w:hAnsi="Calibri" w:cs="Calibri"/>
          <w:sz w:val="22"/>
          <w:szCs w:val="22"/>
          <w:lang w:val="es-MX"/>
        </w:rPr>
        <w:t xml:space="preserve">de </w:t>
      </w:r>
      <w:r w:rsidR="00743D4B" w:rsidRPr="00A417F9">
        <w:rPr>
          <w:rFonts w:ascii="Calibri" w:hAnsi="Calibri" w:cs="Calibri"/>
          <w:sz w:val="22"/>
          <w:szCs w:val="22"/>
          <w:lang w:val="es-MX"/>
        </w:rPr>
        <w:t xml:space="preserve">la o las </w:t>
      </w:r>
      <w:r w:rsidR="00562ACA" w:rsidRPr="00A417F9">
        <w:rPr>
          <w:rFonts w:ascii="Calibri" w:hAnsi="Calibri" w:cs="Calibri"/>
          <w:sz w:val="22"/>
          <w:szCs w:val="22"/>
          <w:lang w:val="es-MX"/>
        </w:rPr>
        <w:t>clave</w:t>
      </w:r>
      <w:r w:rsidR="00743D4B" w:rsidRPr="00A417F9">
        <w:rPr>
          <w:rFonts w:ascii="Calibri" w:hAnsi="Calibri" w:cs="Calibri"/>
          <w:sz w:val="22"/>
          <w:szCs w:val="22"/>
          <w:lang w:val="es-MX"/>
        </w:rPr>
        <w:t>s</w:t>
      </w:r>
      <w:r w:rsidR="00956D5B" w:rsidRPr="00A417F9">
        <w:rPr>
          <w:rFonts w:ascii="Calibri" w:hAnsi="Calibri" w:cs="Calibri"/>
          <w:sz w:val="22"/>
          <w:szCs w:val="22"/>
          <w:lang w:val="es-MX"/>
        </w:rPr>
        <w:t xml:space="preserve"> no dispensada</w:t>
      </w:r>
      <w:r w:rsidR="00743D4B" w:rsidRPr="00A417F9">
        <w:rPr>
          <w:rFonts w:ascii="Calibri" w:hAnsi="Calibri" w:cs="Calibri"/>
          <w:sz w:val="22"/>
          <w:szCs w:val="22"/>
          <w:lang w:val="es-MX"/>
        </w:rPr>
        <w:t>s</w:t>
      </w:r>
      <w:r w:rsidR="00195E8C" w:rsidRPr="00A417F9">
        <w:rPr>
          <w:rFonts w:ascii="Calibri" w:hAnsi="Calibri" w:cs="Calibri"/>
          <w:sz w:val="22"/>
          <w:szCs w:val="22"/>
          <w:lang w:val="es-MX"/>
        </w:rPr>
        <w:t>, lo anterior en apego a lo establecido en el Anexo III</w:t>
      </w:r>
      <w:r w:rsidR="002049D6" w:rsidRPr="00A417F9">
        <w:rPr>
          <w:rFonts w:ascii="Calibri" w:hAnsi="Calibri" w:cs="Calibri"/>
          <w:sz w:val="22"/>
          <w:szCs w:val="22"/>
          <w:lang w:val="es-MX"/>
        </w:rPr>
        <w:t xml:space="preserve"> “Procedimiento de emisión y canje de vales”</w:t>
      </w:r>
      <w:r w:rsidR="00195E8C" w:rsidRPr="00A417F9">
        <w:rPr>
          <w:rFonts w:ascii="Calibri" w:hAnsi="Calibri" w:cs="Calibri"/>
          <w:sz w:val="22"/>
          <w:szCs w:val="22"/>
          <w:lang w:val="es-MX"/>
        </w:rPr>
        <w:t>.</w:t>
      </w:r>
      <w:r w:rsidR="0037297A" w:rsidRPr="00A417F9">
        <w:rPr>
          <w:rFonts w:ascii="Calibri" w:hAnsi="Calibri" w:cs="Calibri"/>
          <w:sz w:val="22"/>
          <w:szCs w:val="22"/>
          <w:lang w:val="es-MX"/>
        </w:rPr>
        <w:t xml:space="preserve"> </w:t>
      </w:r>
    </w:p>
    <w:p w14:paraId="19A37E56" w14:textId="77777777" w:rsidR="001F7833" w:rsidRPr="00A417F9" w:rsidRDefault="001F7833" w:rsidP="00F212E9">
      <w:pPr>
        <w:pStyle w:val="Textoindependiente3"/>
        <w:spacing w:after="0"/>
        <w:jc w:val="both"/>
        <w:rPr>
          <w:rFonts w:ascii="Calibri" w:hAnsi="Calibri" w:cs="Calibri"/>
          <w:sz w:val="22"/>
          <w:szCs w:val="22"/>
          <w:lang w:val="es-MX"/>
        </w:rPr>
      </w:pPr>
    </w:p>
    <w:p w14:paraId="30325D18" w14:textId="77777777" w:rsidR="001E579D" w:rsidRPr="00A417F9" w:rsidRDefault="001E579D" w:rsidP="00FA4223">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42.-</w:t>
      </w:r>
      <w:r w:rsidR="00BB7B16" w:rsidRPr="00A417F9">
        <w:rPr>
          <w:rFonts w:ascii="Calibri" w:hAnsi="Calibri" w:cs="Calibri"/>
          <w:sz w:val="22"/>
          <w:szCs w:val="22"/>
          <w:lang w:val="es-MX"/>
        </w:rPr>
        <w:t xml:space="preserve">En el supuesto de que el proveedor no suministre claves de medicamentos o material de curación, </w:t>
      </w:r>
      <w:r w:rsidR="00BB7B16" w:rsidRPr="003910F6">
        <w:rPr>
          <w:rFonts w:ascii="Calibri" w:hAnsi="Calibri"/>
          <w:color w:val="000000"/>
          <w:sz w:val="22"/>
          <w:lang w:val="es-MX"/>
        </w:rPr>
        <w:t>el ISAPEG en caso de considerarlo necesario, previo análisis, podrá realizar la compra de los insumos después de la fecha establecida de no surtido; en el entendido que el monto total de dichas adquisiciones deberán afectar el techo presupuestal del contrato otorgado al proveedor, e</w:t>
      </w:r>
      <w:r w:rsidR="00BB7B16" w:rsidRPr="00A417F9">
        <w:rPr>
          <w:rFonts w:ascii="Calibri" w:hAnsi="Calibri" w:cs="Calibri"/>
          <w:sz w:val="22"/>
          <w:szCs w:val="22"/>
          <w:lang w:val="es-MX"/>
        </w:rPr>
        <w:t>n cuyo caso se hará acreedor a las penas convencionales conforme a lo establecido en el apartado X. Penas Convencionales y deductivas, de las bases.</w:t>
      </w:r>
    </w:p>
    <w:p w14:paraId="172A2FDF" w14:textId="77777777" w:rsidR="001E579D" w:rsidRPr="00A417F9" w:rsidRDefault="001E579D" w:rsidP="001E579D">
      <w:pPr>
        <w:shd w:val="clear" w:color="auto" w:fill="FFFFFF"/>
        <w:spacing w:after="0"/>
        <w:rPr>
          <w:rFonts w:ascii="Calibri" w:hAnsi="Calibri" w:cs="Calibri"/>
          <w:sz w:val="22"/>
          <w:szCs w:val="22"/>
          <w:lang w:val="es-MX"/>
        </w:rPr>
      </w:pPr>
    </w:p>
    <w:p w14:paraId="487B42CC" w14:textId="647FA45E" w:rsidR="008626A7" w:rsidRPr="00A417F9" w:rsidRDefault="008626A7" w:rsidP="00A53244">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3</w:t>
      </w:r>
      <w:r w:rsidRPr="00A417F9">
        <w:rPr>
          <w:rFonts w:ascii="Calibri" w:hAnsi="Calibri" w:cs="Calibri"/>
          <w:sz w:val="22"/>
          <w:szCs w:val="22"/>
          <w:lang w:val="es-MX"/>
        </w:rPr>
        <w:t xml:space="preserve">.- El </w:t>
      </w:r>
      <w:r w:rsidR="00AA0A6E" w:rsidRPr="00A417F9">
        <w:rPr>
          <w:rFonts w:ascii="Calibri" w:hAnsi="Calibri" w:cs="Calibri"/>
          <w:sz w:val="22"/>
          <w:szCs w:val="22"/>
          <w:lang w:val="es-MX"/>
        </w:rPr>
        <w:t>proveedor</w:t>
      </w:r>
      <w:r w:rsidRPr="00A417F9">
        <w:rPr>
          <w:rFonts w:ascii="Calibri" w:hAnsi="Calibri" w:cs="Calibri"/>
          <w:sz w:val="22"/>
          <w:szCs w:val="22"/>
          <w:lang w:val="es-MX"/>
        </w:rPr>
        <w:t xml:space="preserve"> deberá suministrar exclusivamente medicamento y material </w:t>
      </w:r>
      <w:r w:rsidR="00297BB6" w:rsidRPr="00A417F9">
        <w:rPr>
          <w:rFonts w:ascii="Calibri" w:hAnsi="Calibri" w:cs="Calibri"/>
          <w:sz w:val="22"/>
          <w:szCs w:val="22"/>
          <w:lang w:val="es-MX"/>
        </w:rPr>
        <w:t>de curación contemplado en el A</w:t>
      </w:r>
      <w:r w:rsidRPr="00A417F9">
        <w:rPr>
          <w:rFonts w:ascii="Calibri" w:hAnsi="Calibri" w:cs="Calibri"/>
          <w:sz w:val="22"/>
          <w:szCs w:val="22"/>
          <w:lang w:val="es-MX"/>
        </w:rPr>
        <w:t>nexo V</w:t>
      </w:r>
      <w:r w:rsidR="005270E9" w:rsidRPr="00A417F9">
        <w:rPr>
          <w:rFonts w:ascii="Calibri" w:hAnsi="Calibri" w:cs="Calibri"/>
          <w:sz w:val="22"/>
          <w:szCs w:val="22"/>
          <w:lang w:val="es-MX"/>
        </w:rPr>
        <w:t>-1</w:t>
      </w:r>
      <w:r w:rsidR="00562ACA" w:rsidRPr="00A417F9">
        <w:rPr>
          <w:rFonts w:ascii="Calibri" w:hAnsi="Calibri" w:cs="Calibri"/>
          <w:sz w:val="22"/>
          <w:szCs w:val="22"/>
          <w:lang w:val="es-MX"/>
        </w:rPr>
        <w:t>.</w:t>
      </w:r>
      <w:r w:rsidR="00CE154C" w:rsidRPr="00A417F9">
        <w:rPr>
          <w:rFonts w:ascii="Calibri" w:hAnsi="Calibri" w:cs="Calibri"/>
          <w:sz w:val="22"/>
          <w:szCs w:val="22"/>
          <w:lang w:val="es-MX"/>
        </w:rPr>
        <w:t xml:space="preserve"> </w:t>
      </w:r>
      <w:r w:rsidR="006B4446" w:rsidRPr="00A417F9">
        <w:rPr>
          <w:rFonts w:ascii="Calibri" w:hAnsi="Calibri" w:cs="Calibri"/>
          <w:sz w:val="22"/>
          <w:szCs w:val="22"/>
          <w:lang w:val="es-MX"/>
        </w:rPr>
        <w:t xml:space="preserve">Así mismo, deberá administrar aquellas claves propiedad del ISAPEG o que el mismo Instituto designe a través de la </w:t>
      </w:r>
      <w:r w:rsidR="00700C51" w:rsidRPr="00A417F9">
        <w:rPr>
          <w:rFonts w:ascii="Calibri" w:hAnsi="Calibri" w:cs="Calibri"/>
          <w:sz w:val="22"/>
          <w:szCs w:val="22"/>
          <w:lang w:val="es-MX"/>
        </w:rPr>
        <w:t>Dirección</w:t>
      </w:r>
      <w:r w:rsidR="006B4446" w:rsidRPr="00A417F9">
        <w:rPr>
          <w:rFonts w:ascii="Calibri" w:hAnsi="Calibri" w:cs="Calibri"/>
          <w:sz w:val="22"/>
          <w:szCs w:val="22"/>
          <w:lang w:val="es-MX"/>
        </w:rPr>
        <w:t xml:space="preserve"> de Servicios Subrogados Médicos.</w:t>
      </w:r>
    </w:p>
    <w:p w14:paraId="3BBE5C35" w14:textId="77777777" w:rsidR="004A58DE" w:rsidRPr="00A417F9" w:rsidRDefault="004A58DE" w:rsidP="00A53244">
      <w:pPr>
        <w:pStyle w:val="Textoindependiente3"/>
        <w:spacing w:after="0"/>
        <w:jc w:val="both"/>
        <w:rPr>
          <w:rFonts w:ascii="Calibri" w:hAnsi="Calibri" w:cs="Calibri"/>
          <w:sz w:val="22"/>
          <w:szCs w:val="22"/>
          <w:lang w:val="es-MX"/>
        </w:rPr>
      </w:pPr>
    </w:p>
    <w:p w14:paraId="10E43DC4" w14:textId="786D1CC8" w:rsidR="004A58DE" w:rsidRPr="00A417F9" w:rsidRDefault="004A58DE" w:rsidP="004A58DE">
      <w:pPr>
        <w:pStyle w:val="Textoindependiente3"/>
        <w:spacing w:after="0"/>
        <w:jc w:val="both"/>
        <w:rPr>
          <w:rFonts w:ascii="Calibri" w:hAnsi="Calibri" w:cs="Calibri"/>
          <w:sz w:val="22"/>
          <w:szCs w:val="22"/>
        </w:rPr>
      </w:pPr>
      <w:r w:rsidRPr="00A417F9">
        <w:rPr>
          <w:rFonts w:ascii="Calibri" w:hAnsi="Calibri" w:cs="Calibri"/>
          <w:sz w:val="22"/>
          <w:szCs w:val="22"/>
          <w:lang w:val="es-MX"/>
        </w:rPr>
        <w:t>4</w:t>
      </w:r>
      <w:r w:rsidR="00F212E9" w:rsidRPr="00A417F9">
        <w:rPr>
          <w:rFonts w:ascii="Calibri" w:hAnsi="Calibri" w:cs="Calibri"/>
          <w:sz w:val="22"/>
          <w:szCs w:val="22"/>
          <w:lang w:val="es-MX"/>
        </w:rPr>
        <w:t>4</w:t>
      </w:r>
      <w:r w:rsidRPr="00A417F9">
        <w:rPr>
          <w:rFonts w:ascii="Calibri" w:hAnsi="Calibri" w:cs="Calibri"/>
          <w:sz w:val="22"/>
          <w:szCs w:val="22"/>
          <w:lang w:val="es-MX"/>
        </w:rPr>
        <w:t xml:space="preserve">.- </w:t>
      </w:r>
      <w:r w:rsidR="00E1287C" w:rsidRPr="00A417F9">
        <w:rPr>
          <w:rFonts w:ascii="Calibri" w:hAnsi="Calibri" w:cs="Calibri"/>
          <w:sz w:val="22"/>
          <w:szCs w:val="22"/>
          <w:lang w:val="es-MX"/>
        </w:rPr>
        <w:t>E</w:t>
      </w:r>
      <w:r w:rsidR="00E1287C" w:rsidRPr="00A417F9">
        <w:rPr>
          <w:rFonts w:ascii="Calibri" w:hAnsi="Calibri" w:cs="Calibri"/>
          <w:sz w:val="22"/>
          <w:szCs w:val="22"/>
        </w:rPr>
        <w:t xml:space="preserve">n caso de </w:t>
      </w:r>
      <w:r w:rsidR="005922CE" w:rsidRPr="00A417F9">
        <w:rPr>
          <w:rFonts w:ascii="Calibri" w:hAnsi="Calibri" w:cs="Calibri"/>
          <w:sz w:val="22"/>
          <w:szCs w:val="22"/>
        </w:rPr>
        <w:t>que,</w:t>
      </w:r>
      <w:r w:rsidR="00E1287C" w:rsidRPr="00A417F9">
        <w:rPr>
          <w:rFonts w:ascii="Calibri" w:hAnsi="Calibri" w:cs="Calibri"/>
          <w:sz w:val="22"/>
          <w:szCs w:val="22"/>
        </w:rPr>
        <w:t xml:space="preserve"> durante la vigencia del contrato, se </w:t>
      </w:r>
      <w:proofErr w:type="spellStart"/>
      <w:r w:rsidR="00E1287C" w:rsidRPr="00A417F9">
        <w:rPr>
          <w:rFonts w:ascii="Calibri" w:hAnsi="Calibri" w:cs="Calibri"/>
          <w:sz w:val="22"/>
          <w:szCs w:val="22"/>
        </w:rPr>
        <w:t>aperturen</w:t>
      </w:r>
      <w:proofErr w:type="spellEnd"/>
      <w:r w:rsidR="00E1287C" w:rsidRPr="00A417F9">
        <w:rPr>
          <w:rFonts w:ascii="Calibri" w:hAnsi="Calibri" w:cs="Calibri"/>
          <w:sz w:val="22"/>
          <w:szCs w:val="22"/>
        </w:rPr>
        <w:t>, reubiquen</w:t>
      </w:r>
      <w:r w:rsidR="00894EAA" w:rsidRPr="00A417F9">
        <w:rPr>
          <w:rFonts w:ascii="Calibri" w:hAnsi="Calibri" w:cs="Calibri"/>
          <w:sz w:val="22"/>
          <w:szCs w:val="22"/>
        </w:rPr>
        <w:t>, modifiquen</w:t>
      </w:r>
      <w:r w:rsidR="00C212C5" w:rsidRPr="00A417F9">
        <w:rPr>
          <w:rFonts w:ascii="Calibri" w:hAnsi="Calibri" w:cs="Calibri"/>
          <w:sz w:val="22"/>
          <w:szCs w:val="22"/>
        </w:rPr>
        <w:t xml:space="preserve">, </w:t>
      </w:r>
      <w:r w:rsidR="005922CE" w:rsidRPr="00A417F9">
        <w:rPr>
          <w:rFonts w:ascii="Calibri" w:hAnsi="Calibri" w:cs="Calibri"/>
          <w:sz w:val="22"/>
          <w:szCs w:val="22"/>
        </w:rPr>
        <w:t>sustituyan o</w:t>
      </w:r>
      <w:r w:rsidR="00E1287C" w:rsidRPr="00A417F9">
        <w:rPr>
          <w:rFonts w:ascii="Calibri" w:hAnsi="Calibri" w:cs="Calibri"/>
          <w:sz w:val="22"/>
          <w:szCs w:val="22"/>
        </w:rPr>
        <w:t xml:space="preserve"> se amplíen nuevas unidades de salud</w:t>
      </w:r>
      <w:r w:rsidR="00E1287C" w:rsidRPr="00A417F9">
        <w:rPr>
          <w:rFonts w:ascii="Calibri" w:hAnsi="Calibri" w:cs="Calibri"/>
          <w:sz w:val="22"/>
          <w:szCs w:val="22"/>
          <w:lang w:val="es-MX"/>
        </w:rPr>
        <w:t xml:space="preserve">, </w:t>
      </w:r>
      <w:r w:rsidR="007B5636" w:rsidRPr="00A417F9">
        <w:rPr>
          <w:rFonts w:ascii="Calibri" w:hAnsi="Calibri" w:cs="Calibri"/>
          <w:sz w:val="22"/>
          <w:szCs w:val="22"/>
          <w:lang w:val="es-MX"/>
        </w:rPr>
        <w:t xml:space="preserve">por necesidades operativas del Instituto, </w:t>
      </w:r>
      <w:r w:rsidR="00E1287C" w:rsidRPr="00A417F9">
        <w:rPr>
          <w:rFonts w:ascii="Calibri" w:hAnsi="Calibri" w:cs="Calibri"/>
          <w:sz w:val="22"/>
          <w:szCs w:val="22"/>
          <w:lang w:val="es-MX"/>
        </w:rPr>
        <w:t>e</w:t>
      </w:r>
      <w:r w:rsidRPr="00A417F9">
        <w:rPr>
          <w:rFonts w:ascii="Calibri" w:hAnsi="Calibri" w:cs="Calibri"/>
          <w:sz w:val="22"/>
          <w:szCs w:val="22"/>
          <w:lang w:val="es-MX"/>
        </w:rPr>
        <w:t xml:space="preserve">l </w:t>
      </w:r>
      <w:r w:rsidR="00AA0A6E" w:rsidRPr="00A417F9">
        <w:rPr>
          <w:rFonts w:ascii="Calibri" w:hAnsi="Calibri" w:cs="Calibri"/>
          <w:sz w:val="22"/>
          <w:szCs w:val="22"/>
          <w:lang w:val="es-MX"/>
        </w:rPr>
        <w:t>proveedor</w:t>
      </w:r>
      <w:r w:rsidRPr="00A417F9">
        <w:rPr>
          <w:rFonts w:ascii="Calibri" w:hAnsi="Calibri" w:cs="Calibri"/>
          <w:sz w:val="22"/>
          <w:szCs w:val="22"/>
          <w:lang w:val="es-MX"/>
        </w:rPr>
        <w:t xml:space="preserve"> deberá </w:t>
      </w:r>
      <w:r w:rsidR="005922CE" w:rsidRPr="00A417F9">
        <w:rPr>
          <w:rFonts w:ascii="Calibri" w:hAnsi="Calibri" w:cs="Calibri"/>
          <w:sz w:val="22"/>
          <w:szCs w:val="22"/>
        </w:rPr>
        <w:t>suministrar los</w:t>
      </w:r>
      <w:r w:rsidR="00D90441" w:rsidRPr="00A417F9">
        <w:rPr>
          <w:rFonts w:ascii="Calibri" w:hAnsi="Calibri" w:cs="Calibri"/>
          <w:sz w:val="22"/>
          <w:szCs w:val="22"/>
        </w:rPr>
        <w:t xml:space="preserve"> insumos</w:t>
      </w:r>
      <w:r w:rsidR="00401C13" w:rsidRPr="00A417F9">
        <w:rPr>
          <w:rFonts w:ascii="Calibri" w:hAnsi="Calibri" w:cs="Calibri"/>
          <w:sz w:val="22"/>
          <w:szCs w:val="22"/>
        </w:rPr>
        <w:t xml:space="preserve"> en un periodo no mayor a 30 días</w:t>
      </w:r>
      <w:r w:rsidR="00C63B15" w:rsidRPr="00A417F9">
        <w:rPr>
          <w:rFonts w:ascii="Calibri" w:hAnsi="Calibri" w:cs="Calibri"/>
          <w:sz w:val="22"/>
          <w:szCs w:val="22"/>
        </w:rPr>
        <w:t xml:space="preserve"> naturales</w:t>
      </w:r>
      <w:r w:rsidR="00401C13" w:rsidRPr="00A417F9">
        <w:rPr>
          <w:rFonts w:ascii="Calibri" w:hAnsi="Calibri" w:cs="Calibri"/>
          <w:sz w:val="22"/>
          <w:szCs w:val="22"/>
        </w:rPr>
        <w:t xml:space="preserve"> contados a </w:t>
      </w:r>
      <w:r w:rsidR="00401C13" w:rsidRPr="00A417F9">
        <w:rPr>
          <w:rFonts w:ascii="Calibri" w:hAnsi="Calibri" w:cs="Calibri"/>
          <w:sz w:val="22"/>
          <w:szCs w:val="22"/>
        </w:rPr>
        <w:lastRenderedPageBreak/>
        <w:t xml:space="preserve">partir de la notificación </w:t>
      </w:r>
      <w:r w:rsidRPr="00A417F9">
        <w:rPr>
          <w:rFonts w:ascii="Calibri" w:hAnsi="Calibri" w:cs="Calibri"/>
          <w:sz w:val="22"/>
          <w:szCs w:val="22"/>
        </w:rPr>
        <w:t xml:space="preserve">del ISAPEG, apegándose a </w:t>
      </w:r>
      <w:r w:rsidR="00D90441" w:rsidRPr="00A417F9">
        <w:rPr>
          <w:rFonts w:ascii="Calibri" w:hAnsi="Calibri" w:cs="Calibri"/>
          <w:sz w:val="22"/>
          <w:szCs w:val="22"/>
        </w:rPr>
        <w:t>las condiciones de entrega</w:t>
      </w:r>
      <w:r w:rsidRPr="00A417F9">
        <w:rPr>
          <w:rFonts w:ascii="Calibri" w:hAnsi="Calibri" w:cs="Calibri"/>
          <w:sz w:val="22"/>
          <w:szCs w:val="22"/>
        </w:rPr>
        <w:t xml:space="preserve"> descritas en la presente </w:t>
      </w:r>
      <w:r w:rsidR="00FA4223" w:rsidRPr="00A417F9">
        <w:rPr>
          <w:rFonts w:ascii="Calibri" w:hAnsi="Calibri" w:cs="Calibri"/>
          <w:sz w:val="22"/>
          <w:szCs w:val="22"/>
        </w:rPr>
        <w:t>licitación</w:t>
      </w:r>
      <w:r w:rsidRPr="00A417F9">
        <w:rPr>
          <w:rFonts w:ascii="Calibri" w:hAnsi="Calibri" w:cs="Calibri"/>
          <w:sz w:val="22"/>
          <w:szCs w:val="22"/>
        </w:rPr>
        <w:t>.</w:t>
      </w:r>
      <w:r w:rsidR="00D75FDE" w:rsidRPr="00A417F9">
        <w:rPr>
          <w:rFonts w:ascii="Calibri" w:hAnsi="Calibri" w:cs="Calibri"/>
          <w:sz w:val="22"/>
          <w:szCs w:val="22"/>
        </w:rPr>
        <w:t xml:space="preserve"> Esto incluye el hospital móvil itinerante.</w:t>
      </w:r>
      <w:r w:rsidR="007B5636" w:rsidRPr="00A417F9">
        <w:rPr>
          <w:rFonts w:ascii="Calibri" w:hAnsi="Calibri" w:cs="Calibri"/>
          <w:sz w:val="22"/>
          <w:szCs w:val="22"/>
        </w:rPr>
        <w:t xml:space="preserve"> </w:t>
      </w:r>
    </w:p>
    <w:p w14:paraId="1F2239E2" w14:textId="77777777" w:rsidR="007B5636" w:rsidRPr="00A417F9" w:rsidRDefault="007B5636" w:rsidP="004A58DE">
      <w:pPr>
        <w:pStyle w:val="Textoindependiente3"/>
        <w:spacing w:after="0"/>
        <w:jc w:val="both"/>
        <w:rPr>
          <w:rFonts w:ascii="Calibri" w:hAnsi="Calibri" w:cs="Calibri"/>
          <w:sz w:val="22"/>
          <w:szCs w:val="22"/>
        </w:rPr>
      </w:pPr>
    </w:p>
    <w:p w14:paraId="7F1356FC" w14:textId="77777777" w:rsidR="007B5636" w:rsidRPr="00A417F9" w:rsidRDefault="007B5636" w:rsidP="004A58DE">
      <w:pPr>
        <w:pStyle w:val="Textoindependiente3"/>
        <w:spacing w:after="0"/>
        <w:jc w:val="both"/>
        <w:rPr>
          <w:rFonts w:ascii="Calibri" w:hAnsi="Calibri" w:cs="Calibri"/>
          <w:sz w:val="22"/>
          <w:szCs w:val="22"/>
        </w:rPr>
      </w:pPr>
      <w:r w:rsidRPr="00A417F9">
        <w:rPr>
          <w:rFonts w:ascii="Calibri" w:hAnsi="Calibri" w:cs="Calibri"/>
          <w:sz w:val="22"/>
          <w:szCs w:val="22"/>
        </w:rPr>
        <w:t>Nota: La</w:t>
      </w:r>
      <w:r w:rsidR="00842D51" w:rsidRPr="00A417F9">
        <w:rPr>
          <w:rFonts w:ascii="Calibri" w:hAnsi="Calibri" w:cs="Calibri"/>
          <w:sz w:val="22"/>
          <w:szCs w:val="22"/>
        </w:rPr>
        <w:t xml:space="preserve"> modalidad señalada para cada una de las unidades descritas </w:t>
      </w:r>
      <w:r w:rsidRPr="00A417F9">
        <w:rPr>
          <w:rFonts w:ascii="Calibri" w:hAnsi="Calibri" w:cs="Calibri"/>
          <w:sz w:val="22"/>
          <w:szCs w:val="22"/>
        </w:rPr>
        <w:t>en los anexos IV-1 y IV-2, son enunciativas más no limitativas, las cuales podrán ser modificadas por el ISAPEG, atendiendo a las necesidades operativas de las unidades médicas</w:t>
      </w:r>
      <w:r w:rsidR="00674218" w:rsidRPr="00A417F9">
        <w:rPr>
          <w:rFonts w:ascii="Calibri" w:hAnsi="Calibri" w:cs="Calibri"/>
          <w:sz w:val="22"/>
          <w:szCs w:val="22"/>
        </w:rPr>
        <w:t>, previo análisis y notificación al proveedor</w:t>
      </w:r>
      <w:r w:rsidR="0010669F" w:rsidRPr="00A417F9">
        <w:rPr>
          <w:rFonts w:ascii="Calibri" w:hAnsi="Calibri" w:cs="Calibri"/>
          <w:sz w:val="22"/>
          <w:szCs w:val="22"/>
        </w:rPr>
        <w:t xml:space="preserve"> adjudicado</w:t>
      </w:r>
      <w:r w:rsidR="00674218" w:rsidRPr="00A417F9">
        <w:rPr>
          <w:rFonts w:ascii="Calibri" w:hAnsi="Calibri" w:cs="Calibri"/>
          <w:sz w:val="22"/>
          <w:szCs w:val="22"/>
        </w:rPr>
        <w:t>.</w:t>
      </w:r>
      <w:r w:rsidRPr="00A417F9">
        <w:rPr>
          <w:rFonts w:ascii="Calibri" w:hAnsi="Calibri" w:cs="Calibri"/>
          <w:sz w:val="22"/>
          <w:szCs w:val="22"/>
        </w:rPr>
        <w:t xml:space="preserve"> </w:t>
      </w:r>
    </w:p>
    <w:p w14:paraId="23FCF11E" w14:textId="77777777" w:rsidR="008626A7" w:rsidRPr="00A417F9" w:rsidRDefault="008626A7" w:rsidP="00A53244">
      <w:pPr>
        <w:pStyle w:val="Textoindependiente3"/>
        <w:spacing w:after="0"/>
        <w:jc w:val="both"/>
        <w:rPr>
          <w:rFonts w:ascii="Calibri" w:hAnsi="Calibri" w:cs="Calibri"/>
          <w:sz w:val="22"/>
          <w:szCs w:val="22"/>
        </w:rPr>
      </w:pPr>
    </w:p>
    <w:p w14:paraId="39BAD135" w14:textId="66AA1532" w:rsidR="00700C51" w:rsidRPr="00A417F9" w:rsidRDefault="00743D4B" w:rsidP="00E7006D">
      <w:pPr>
        <w:spacing w:after="0"/>
        <w:jc w:val="both"/>
        <w:rPr>
          <w:rFonts w:ascii="Calibri" w:hAnsi="Calibri" w:cs="Calibri"/>
          <w:sz w:val="22"/>
          <w:szCs w:val="22"/>
        </w:rPr>
      </w:pPr>
      <w:r w:rsidRPr="003910F6">
        <w:rPr>
          <w:rFonts w:ascii="Calibri" w:hAnsi="Calibri" w:cs="Calibri"/>
          <w:sz w:val="22"/>
          <w:szCs w:val="22"/>
        </w:rPr>
        <w:t>4</w:t>
      </w:r>
      <w:r w:rsidR="00F212E9" w:rsidRPr="003910F6">
        <w:rPr>
          <w:rFonts w:ascii="Calibri" w:hAnsi="Calibri" w:cs="Calibri"/>
          <w:sz w:val="22"/>
          <w:szCs w:val="22"/>
        </w:rPr>
        <w:t>5</w:t>
      </w:r>
      <w:r w:rsidR="00E7006D" w:rsidRPr="003910F6">
        <w:rPr>
          <w:rFonts w:ascii="Calibri" w:hAnsi="Calibri" w:cs="Calibri"/>
          <w:sz w:val="22"/>
          <w:szCs w:val="22"/>
        </w:rPr>
        <w:t xml:space="preserve">.- </w:t>
      </w:r>
      <w:r w:rsidR="00700C51" w:rsidRPr="003910F6">
        <w:rPr>
          <w:rFonts w:ascii="Calibri" w:hAnsi="Calibri" w:cs="Calibri"/>
          <w:sz w:val="22"/>
          <w:szCs w:val="22"/>
        </w:rPr>
        <w:t>El proveedor deberá considerar para el surtimiento final lo estipulado en la programación mensual para ese período</w:t>
      </w:r>
      <w:r w:rsidR="003910F6" w:rsidRPr="003910F6">
        <w:rPr>
          <w:rFonts w:ascii="Calibri" w:hAnsi="Calibri" w:cs="Calibri"/>
          <w:sz w:val="22"/>
          <w:szCs w:val="22"/>
        </w:rPr>
        <w:t>.</w:t>
      </w:r>
    </w:p>
    <w:p w14:paraId="4EF8B8C4" w14:textId="77777777" w:rsidR="00700C51" w:rsidRPr="00A417F9" w:rsidRDefault="00700C51" w:rsidP="00BF4AF9">
      <w:pPr>
        <w:spacing w:after="0"/>
        <w:jc w:val="both"/>
        <w:rPr>
          <w:rFonts w:ascii="Calibri" w:hAnsi="Calibri" w:cs="Calibri"/>
          <w:sz w:val="22"/>
          <w:szCs w:val="22"/>
        </w:rPr>
      </w:pPr>
    </w:p>
    <w:p w14:paraId="296888BC" w14:textId="77777777" w:rsidR="00714F18" w:rsidRPr="00A417F9" w:rsidRDefault="00743D4B" w:rsidP="003664E4">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6</w:t>
      </w:r>
      <w:r w:rsidR="00714F18" w:rsidRPr="00A417F9">
        <w:rPr>
          <w:rFonts w:ascii="Calibri" w:hAnsi="Calibri" w:cs="Calibri"/>
          <w:sz w:val="22"/>
          <w:szCs w:val="22"/>
          <w:lang w:val="es-MX"/>
        </w:rPr>
        <w:t xml:space="preserve">.- El </w:t>
      </w:r>
      <w:r w:rsidR="00AA0A6E" w:rsidRPr="00A417F9">
        <w:rPr>
          <w:rFonts w:ascii="Calibri" w:hAnsi="Calibri" w:cs="Calibri"/>
          <w:sz w:val="22"/>
          <w:szCs w:val="22"/>
          <w:lang w:val="es-MX"/>
        </w:rPr>
        <w:t>proveedor</w:t>
      </w:r>
      <w:r w:rsidR="00714F18" w:rsidRPr="00A417F9">
        <w:rPr>
          <w:rFonts w:ascii="Calibri" w:hAnsi="Calibri" w:cs="Calibri"/>
          <w:sz w:val="22"/>
          <w:szCs w:val="22"/>
          <w:lang w:val="es-MX"/>
        </w:rPr>
        <w:t xml:space="preserve"> está obligado a mantener en funcionamiento el sistema informático (software) y los equipos de cómputo instalados en </w:t>
      </w:r>
      <w:r w:rsidR="0019406E" w:rsidRPr="00A417F9">
        <w:rPr>
          <w:rFonts w:ascii="Calibri" w:hAnsi="Calibri" w:cs="Calibri"/>
          <w:sz w:val="22"/>
          <w:szCs w:val="22"/>
          <w:lang w:val="es-MX"/>
        </w:rPr>
        <w:t xml:space="preserve">las </w:t>
      </w:r>
      <w:r w:rsidR="00714F18" w:rsidRPr="00A417F9">
        <w:rPr>
          <w:rFonts w:ascii="Calibri" w:hAnsi="Calibri" w:cs="Calibri"/>
          <w:sz w:val="22"/>
          <w:szCs w:val="22"/>
          <w:lang w:val="es-MX"/>
        </w:rPr>
        <w:t>farmacias</w:t>
      </w:r>
      <w:r w:rsidR="001422D7" w:rsidRPr="00A417F9">
        <w:rPr>
          <w:rFonts w:ascii="Calibri" w:hAnsi="Calibri" w:cs="Calibri"/>
          <w:sz w:val="22"/>
          <w:szCs w:val="22"/>
          <w:lang w:val="es-MX"/>
        </w:rPr>
        <w:t xml:space="preserve"> y servicio de </w:t>
      </w:r>
      <w:proofErr w:type="spellStart"/>
      <w:r w:rsidR="001422D7" w:rsidRPr="00A417F9">
        <w:rPr>
          <w:rFonts w:ascii="Calibri" w:hAnsi="Calibri" w:cs="Calibri"/>
          <w:sz w:val="22"/>
          <w:szCs w:val="22"/>
          <w:lang w:val="es-MX"/>
        </w:rPr>
        <w:t>unidosis</w:t>
      </w:r>
      <w:proofErr w:type="spellEnd"/>
      <w:r w:rsidR="00714F18" w:rsidRPr="00A417F9">
        <w:rPr>
          <w:rFonts w:ascii="Calibri" w:hAnsi="Calibri" w:cs="Calibri"/>
          <w:sz w:val="22"/>
          <w:szCs w:val="22"/>
          <w:lang w:val="es-MX"/>
        </w:rPr>
        <w:t>; así como capturar y mantener actualizada al momento toda la información en dicho s</w:t>
      </w:r>
      <w:r w:rsidR="00416583" w:rsidRPr="00A417F9">
        <w:rPr>
          <w:rFonts w:ascii="Calibri" w:hAnsi="Calibri" w:cs="Calibri"/>
          <w:sz w:val="22"/>
          <w:szCs w:val="22"/>
          <w:lang w:val="es-MX"/>
        </w:rPr>
        <w:t xml:space="preserve">oftware, señalado en </w:t>
      </w:r>
      <w:r w:rsidR="001422D7" w:rsidRPr="00A417F9">
        <w:rPr>
          <w:rFonts w:ascii="Calibri" w:hAnsi="Calibri" w:cs="Calibri"/>
          <w:sz w:val="22"/>
          <w:szCs w:val="22"/>
          <w:lang w:val="es-MX"/>
        </w:rPr>
        <w:t>los</w:t>
      </w:r>
      <w:r w:rsidR="00416583" w:rsidRPr="00A417F9">
        <w:rPr>
          <w:rFonts w:ascii="Calibri" w:hAnsi="Calibri" w:cs="Calibri"/>
          <w:sz w:val="22"/>
          <w:szCs w:val="22"/>
          <w:lang w:val="es-MX"/>
        </w:rPr>
        <w:t xml:space="preserve"> Anexo</w:t>
      </w:r>
      <w:r w:rsidR="001422D7" w:rsidRPr="00A417F9">
        <w:rPr>
          <w:rFonts w:ascii="Calibri" w:hAnsi="Calibri" w:cs="Calibri"/>
          <w:sz w:val="22"/>
          <w:szCs w:val="22"/>
          <w:lang w:val="es-MX"/>
        </w:rPr>
        <w:t>s</w:t>
      </w:r>
      <w:r w:rsidR="00416583" w:rsidRPr="00A417F9">
        <w:rPr>
          <w:rFonts w:ascii="Calibri" w:hAnsi="Calibri" w:cs="Calibri"/>
          <w:sz w:val="22"/>
          <w:szCs w:val="22"/>
          <w:lang w:val="es-MX"/>
        </w:rPr>
        <w:t xml:space="preserve"> II</w:t>
      </w:r>
      <w:r w:rsidR="005270E9" w:rsidRPr="00A417F9">
        <w:rPr>
          <w:rFonts w:ascii="Calibri" w:hAnsi="Calibri" w:cs="Calibri"/>
          <w:sz w:val="22"/>
          <w:szCs w:val="22"/>
          <w:lang w:val="es-MX"/>
        </w:rPr>
        <w:t xml:space="preserve"> y II-1</w:t>
      </w:r>
      <w:r w:rsidR="001422D7" w:rsidRPr="00A417F9">
        <w:rPr>
          <w:rFonts w:ascii="Calibri" w:hAnsi="Calibri" w:cs="Calibri"/>
          <w:sz w:val="22"/>
          <w:szCs w:val="22"/>
          <w:lang w:val="es-MX"/>
        </w:rPr>
        <w:t>.</w:t>
      </w:r>
      <w:r w:rsidR="00251A52" w:rsidRPr="00A417F9">
        <w:rPr>
          <w:rFonts w:ascii="Calibri" w:hAnsi="Calibri" w:cs="Calibri"/>
          <w:sz w:val="22"/>
          <w:szCs w:val="22"/>
          <w:lang w:val="es-MX"/>
        </w:rPr>
        <w:t xml:space="preserve"> </w:t>
      </w:r>
    </w:p>
    <w:p w14:paraId="2A5265E5" w14:textId="77777777" w:rsidR="007C712F" w:rsidRPr="00A417F9" w:rsidRDefault="007C712F" w:rsidP="00AA0AF9">
      <w:pPr>
        <w:shd w:val="clear" w:color="auto" w:fill="FFFFFF"/>
        <w:spacing w:after="0"/>
        <w:jc w:val="both"/>
        <w:rPr>
          <w:rFonts w:ascii="Calibri" w:hAnsi="Calibri" w:cs="Calibri"/>
          <w:sz w:val="22"/>
          <w:szCs w:val="22"/>
          <w:lang w:val="es-MX"/>
        </w:rPr>
      </w:pPr>
    </w:p>
    <w:p w14:paraId="361BD49D" w14:textId="77777777" w:rsidR="009860B0" w:rsidRPr="00A417F9" w:rsidRDefault="00894EAA" w:rsidP="00365840">
      <w:pPr>
        <w:shd w:val="clear" w:color="auto" w:fill="FFFFFF"/>
        <w:spacing w:after="0"/>
        <w:jc w:val="both"/>
        <w:rPr>
          <w:rFonts w:ascii="Calibri" w:hAnsi="Calibri" w:cs="Calibri"/>
          <w:sz w:val="22"/>
          <w:szCs w:val="22"/>
        </w:rPr>
      </w:pPr>
      <w:r w:rsidRPr="00A417F9">
        <w:rPr>
          <w:rFonts w:ascii="Calibri" w:hAnsi="Calibri" w:cs="Calibri"/>
          <w:sz w:val="22"/>
          <w:szCs w:val="22"/>
          <w:lang w:val="es-MX"/>
        </w:rPr>
        <w:t>4</w:t>
      </w:r>
      <w:r w:rsidR="00F212E9" w:rsidRPr="00A417F9">
        <w:rPr>
          <w:rFonts w:ascii="Calibri" w:hAnsi="Calibri" w:cs="Calibri"/>
          <w:sz w:val="22"/>
          <w:szCs w:val="22"/>
          <w:lang w:val="es-MX"/>
        </w:rPr>
        <w:t>7</w:t>
      </w:r>
      <w:r w:rsidR="00076F3A" w:rsidRPr="00A417F9">
        <w:rPr>
          <w:rFonts w:ascii="Calibri" w:hAnsi="Calibri" w:cs="Calibri"/>
          <w:sz w:val="22"/>
          <w:szCs w:val="22"/>
          <w:lang w:val="es-MX"/>
        </w:rPr>
        <w:t xml:space="preserve">.- </w:t>
      </w:r>
      <w:r w:rsidR="00D24521" w:rsidRPr="00A417F9">
        <w:rPr>
          <w:rFonts w:ascii="Calibri" w:hAnsi="Calibri" w:cs="Calibri"/>
          <w:sz w:val="22"/>
          <w:szCs w:val="22"/>
          <w:lang w:val="es-MX"/>
        </w:rPr>
        <w:t>El precio unitario de los medicamentos</w:t>
      </w:r>
      <w:r w:rsidR="009860B0" w:rsidRPr="00A417F9">
        <w:rPr>
          <w:rFonts w:ascii="Calibri" w:hAnsi="Calibri" w:cs="Calibri"/>
          <w:sz w:val="22"/>
          <w:szCs w:val="22"/>
          <w:lang w:val="es-MX"/>
        </w:rPr>
        <w:t xml:space="preserve"> y material de curación</w:t>
      </w:r>
      <w:r w:rsidR="00D24521" w:rsidRPr="00A417F9">
        <w:rPr>
          <w:rFonts w:ascii="Calibri" w:hAnsi="Calibri" w:cs="Calibri"/>
          <w:sz w:val="22"/>
          <w:szCs w:val="22"/>
          <w:lang w:val="es-MX"/>
        </w:rPr>
        <w:t xml:space="preserve"> </w:t>
      </w:r>
      <w:proofErr w:type="spellStart"/>
      <w:r w:rsidR="00C565E9" w:rsidRPr="00A417F9">
        <w:rPr>
          <w:rFonts w:ascii="Calibri" w:hAnsi="Calibri" w:cs="Calibri"/>
          <w:sz w:val="22"/>
          <w:szCs w:val="22"/>
          <w:lang w:val="es-MX"/>
        </w:rPr>
        <w:t>deber</w:t>
      </w:r>
      <w:r w:rsidR="009860B0" w:rsidRPr="00A417F9">
        <w:rPr>
          <w:rFonts w:ascii="Calibri" w:hAnsi="Calibri" w:cs="Calibri"/>
          <w:sz w:val="22"/>
          <w:szCs w:val="22"/>
          <w:lang w:val="es-MX"/>
        </w:rPr>
        <w:t>an</w:t>
      </w:r>
      <w:proofErr w:type="spellEnd"/>
      <w:r w:rsidR="00C565E9" w:rsidRPr="00A417F9">
        <w:rPr>
          <w:rFonts w:ascii="Calibri" w:hAnsi="Calibri" w:cs="Calibri"/>
          <w:sz w:val="22"/>
          <w:szCs w:val="22"/>
          <w:lang w:val="es-MX"/>
        </w:rPr>
        <w:t xml:space="preserve"> apegarse a</w:t>
      </w:r>
      <w:r w:rsidR="00532E88" w:rsidRPr="00A417F9">
        <w:rPr>
          <w:rFonts w:ascii="Calibri" w:hAnsi="Calibri" w:cs="Calibri"/>
          <w:sz w:val="22"/>
          <w:szCs w:val="22"/>
          <w:lang w:val="es-MX"/>
        </w:rPr>
        <w:t xml:space="preserve"> lo establecido en </w:t>
      </w:r>
      <w:r w:rsidR="005922CE" w:rsidRPr="00A417F9">
        <w:rPr>
          <w:rFonts w:ascii="Calibri" w:hAnsi="Calibri" w:cs="Calibri"/>
          <w:sz w:val="22"/>
          <w:szCs w:val="22"/>
          <w:lang w:val="es-MX"/>
        </w:rPr>
        <w:t>las bases</w:t>
      </w:r>
      <w:r w:rsidR="00532E88" w:rsidRPr="00A417F9">
        <w:rPr>
          <w:rFonts w:ascii="Calibri" w:hAnsi="Calibri" w:cs="Calibri"/>
          <w:sz w:val="22"/>
          <w:szCs w:val="22"/>
          <w:lang w:val="es-MX"/>
        </w:rPr>
        <w:t xml:space="preserve"> de la </w:t>
      </w:r>
      <w:r w:rsidR="00FA4223" w:rsidRPr="00A417F9">
        <w:rPr>
          <w:rFonts w:ascii="Calibri" w:hAnsi="Calibri" w:cs="Calibri"/>
          <w:sz w:val="22"/>
          <w:szCs w:val="22"/>
          <w:lang w:val="es-MX"/>
        </w:rPr>
        <w:t>licitación</w:t>
      </w:r>
      <w:r w:rsidR="00365840" w:rsidRPr="00A417F9">
        <w:rPr>
          <w:rFonts w:ascii="Calibri" w:hAnsi="Calibri" w:cs="Calibri"/>
          <w:sz w:val="22"/>
          <w:szCs w:val="22"/>
          <w:lang w:val="es-MX"/>
        </w:rPr>
        <w:t>.</w:t>
      </w:r>
    </w:p>
    <w:p w14:paraId="64B85D61" w14:textId="77777777" w:rsidR="00EB7FC0" w:rsidRPr="00A417F9" w:rsidRDefault="00EB7FC0" w:rsidP="00AA0AF9">
      <w:pPr>
        <w:shd w:val="clear" w:color="auto" w:fill="FFFFFF"/>
        <w:spacing w:after="0"/>
        <w:jc w:val="both"/>
        <w:rPr>
          <w:rFonts w:ascii="Calibri" w:hAnsi="Calibri" w:cs="Calibri"/>
          <w:sz w:val="22"/>
          <w:szCs w:val="22"/>
          <w:lang w:val="es-MX"/>
        </w:rPr>
      </w:pPr>
    </w:p>
    <w:p w14:paraId="0FE343FC" w14:textId="77777777" w:rsidR="00980D17" w:rsidRPr="00A417F9" w:rsidRDefault="00743D4B" w:rsidP="00980D17">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8</w:t>
      </w:r>
      <w:r w:rsidR="00980D17" w:rsidRPr="00A417F9">
        <w:rPr>
          <w:rFonts w:ascii="Calibri" w:hAnsi="Calibri" w:cs="Calibri"/>
          <w:sz w:val="22"/>
          <w:szCs w:val="22"/>
          <w:lang w:val="es-MX"/>
        </w:rPr>
        <w:t xml:space="preserve">.- </w:t>
      </w:r>
      <w:r w:rsidR="006010D1" w:rsidRPr="00A417F9">
        <w:rPr>
          <w:rFonts w:ascii="Calibri" w:hAnsi="Calibri" w:cs="Calibri"/>
          <w:sz w:val="22"/>
          <w:szCs w:val="22"/>
          <w:lang w:val="es-MX"/>
        </w:rPr>
        <w:t xml:space="preserve">El </w:t>
      </w:r>
      <w:r w:rsidR="00AA0A6E" w:rsidRPr="00A417F9">
        <w:rPr>
          <w:rFonts w:ascii="Calibri" w:hAnsi="Calibri" w:cs="Calibri"/>
          <w:sz w:val="22"/>
          <w:szCs w:val="22"/>
          <w:lang w:val="es-MX"/>
        </w:rPr>
        <w:t>proveedor</w:t>
      </w:r>
      <w:r w:rsidR="006010D1" w:rsidRPr="00A417F9">
        <w:rPr>
          <w:rFonts w:ascii="Calibri" w:hAnsi="Calibri" w:cs="Calibri"/>
          <w:sz w:val="22"/>
          <w:szCs w:val="22"/>
          <w:lang w:val="es-MX"/>
        </w:rPr>
        <w:t xml:space="preserve"> </w:t>
      </w:r>
      <w:r w:rsidR="002C6BB9" w:rsidRPr="00A417F9">
        <w:rPr>
          <w:rFonts w:ascii="Calibri" w:hAnsi="Calibri" w:cs="Calibri"/>
          <w:sz w:val="22"/>
          <w:szCs w:val="22"/>
          <w:lang w:val="es-MX"/>
        </w:rPr>
        <w:t xml:space="preserve">en caso de que </w:t>
      </w:r>
      <w:proofErr w:type="spellStart"/>
      <w:r w:rsidR="002C6BB9" w:rsidRPr="00A417F9">
        <w:rPr>
          <w:rFonts w:ascii="Calibri" w:hAnsi="Calibri" w:cs="Calibri"/>
          <w:sz w:val="22"/>
          <w:szCs w:val="22"/>
          <w:lang w:val="es-MX"/>
        </w:rPr>
        <w:t>aperture</w:t>
      </w:r>
      <w:proofErr w:type="spellEnd"/>
      <w:r w:rsidR="002C6BB9" w:rsidRPr="00A417F9">
        <w:rPr>
          <w:rFonts w:ascii="Calibri" w:hAnsi="Calibri" w:cs="Calibri"/>
          <w:sz w:val="22"/>
          <w:szCs w:val="22"/>
          <w:lang w:val="es-MX"/>
        </w:rPr>
        <w:t xml:space="preserve"> más almacenes, cada uno de ellos </w:t>
      </w:r>
      <w:r w:rsidR="00152331" w:rsidRPr="00A417F9">
        <w:rPr>
          <w:rFonts w:ascii="Calibri" w:hAnsi="Calibri" w:cs="Calibri"/>
          <w:sz w:val="22"/>
          <w:szCs w:val="22"/>
          <w:lang w:val="es-MX"/>
        </w:rPr>
        <w:t>deberá contar con</w:t>
      </w:r>
      <w:r w:rsidR="00A9603C" w:rsidRPr="00A417F9">
        <w:rPr>
          <w:rFonts w:ascii="Calibri" w:hAnsi="Calibri" w:cs="Calibri"/>
          <w:sz w:val="22"/>
          <w:szCs w:val="22"/>
          <w:lang w:val="es-MX"/>
        </w:rPr>
        <w:t xml:space="preserve">: </w:t>
      </w:r>
    </w:p>
    <w:p w14:paraId="1CB3C3AF" w14:textId="77777777" w:rsidR="002C6BB9" w:rsidRPr="00A417F9" w:rsidRDefault="002C6BB9" w:rsidP="00980D17">
      <w:pPr>
        <w:shd w:val="clear" w:color="auto" w:fill="FFFFFF"/>
        <w:spacing w:after="0"/>
        <w:jc w:val="both"/>
        <w:rPr>
          <w:rFonts w:ascii="Calibri" w:hAnsi="Calibri" w:cs="Calibri"/>
          <w:sz w:val="22"/>
          <w:szCs w:val="22"/>
          <w:lang w:val="es-MX"/>
        </w:rPr>
      </w:pPr>
    </w:p>
    <w:p w14:paraId="3766DFB3" w14:textId="36131B93" w:rsidR="002C6BB9" w:rsidRPr="00A417F9" w:rsidRDefault="002C6BB9" w:rsidP="002C6BB9">
      <w:pPr>
        <w:shd w:val="clear" w:color="auto" w:fill="FFFFFF"/>
        <w:spacing w:after="0"/>
        <w:jc w:val="both"/>
        <w:rPr>
          <w:rFonts w:ascii="Calibri" w:hAnsi="Calibri" w:cs="Calibri"/>
          <w:sz w:val="22"/>
          <w:szCs w:val="22"/>
          <w:lang w:val="es-MX"/>
        </w:rPr>
      </w:pPr>
      <w:r w:rsidRPr="003910F6">
        <w:rPr>
          <w:rFonts w:ascii="Calibri" w:hAnsi="Calibri" w:cs="Calibri"/>
          <w:sz w:val="22"/>
          <w:szCs w:val="22"/>
          <w:lang w:val="es-MX"/>
        </w:rPr>
        <w:t xml:space="preserve">Licencia </w:t>
      </w:r>
      <w:r w:rsidR="00097AE9" w:rsidRPr="003910F6">
        <w:rPr>
          <w:rFonts w:ascii="Calibri" w:hAnsi="Calibri" w:cs="Calibri"/>
          <w:sz w:val="22"/>
          <w:szCs w:val="22"/>
          <w:lang w:val="es-MX"/>
        </w:rPr>
        <w:t xml:space="preserve">Sanitaria, </w:t>
      </w:r>
      <w:r w:rsidRPr="003910F6">
        <w:rPr>
          <w:rFonts w:ascii="Calibri" w:hAnsi="Calibri" w:cs="Calibri"/>
          <w:sz w:val="22"/>
          <w:szCs w:val="22"/>
          <w:lang w:val="es-MX"/>
        </w:rPr>
        <w:t>Aviso de funcionamiento y Aviso de responsable sanitario del establecimiento sellado de recibido</w:t>
      </w:r>
      <w:r w:rsidR="00AF3E85" w:rsidRPr="003910F6">
        <w:rPr>
          <w:rFonts w:ascii="Calibri" w:hAnsi="Calibri" w:cs="Calibri"/>
          <w:sz w:val="22"/>
          <w:szCs w:val="22"/>
          <w:lang w:val="es-MX"/>
        </w:rPr>
        <w:t xml:space="preserve"> o </w:t>
      </w:r>
      <w:r w:rsidR="001B3908" w:rsidRPr="003910F6">
        <w:rPr>
          <w:rFonts w:ascii="Calibri" w:hAnsi="Calibri" w:cs="Calibri"/>
          <w:sz w:val="22"/>
          <w:szCs w:val="22"/>
          <w:lang w:val="es-MX"/>
        </w:rPr>
        <w:t xml:space="preserve">con </w:t>
      </w:r>
      <w:r w:rsidR="00AF3E85" w:rsidRPr="003910F6">
        <w:rPr>
          <w:rFonts w:ascii="Calibri" w:hAnsi="Calibri" w:cs="Calibri"/>
          <w:sz w:val="22"/>
          <w:szCs w:val="22"/>
          <w:lang w:val="es-MX"/>
        </w:rPr>
        <w:t>código Q</w:t>
      </w:r>
      <w:r w:rsidR="00E7006D" w:rsidRPr="003910F6">
        <w:rPr>
          <w:rFonts w:ascii="Calibri" w:hAnsi="Calibri" w:cs="Calibri"/>
          <w:sz w:val="22"/>
          <w:szCs w:val="22"/>
          <w:lang w:val="es-MX"/>
        </w:rPr>
        <w:t>R</w:t>
      </w:r>
      <w:r w:rsidRPr="003910F6">
        <w:rPr>
          <w:rFonts w:ascii="Calibri" w:hAnsi="Calibri" w:cs="Calibri"/>
          <w:sz w:val="22"/>
          <w:szCs w:val="22"/>
          <w:lang w:val="es-MX"/>
        </w:rPr>
        <w:t xml:space="preserve"> por la COFEPRIS, como </w:t>
      </w:r>
      <w:r w:rsidR="007A54C4" w:rsidRPr="003910F6">
        <w:rPr>
          <w:rFonts w:ascii="Calibri" w:hAnsi="Calibri" w:cs="Calibri"/>
          <w:sz w:val="22"/>
          <w:szCs w:val="22"/>
          <w:lang w:val="es-MX"/>
        </w:rPr>
        <w:t>Comercio al por mayor de productos farmacéuticos (Almacén de depósito y distribución de medicamentos o productos biológicos para uso humano, y de remedios herbolarios; sin manejo medicamentos que contengan estupefacientes y psicotrópicos; vacunas; toxoides; sueros y antitoxinas de origen animal, y hemoderivados)</w:t>
      </w:r>
      <w:r w:rsidR="00E7006D" w:rsidRPr="003910F6">
        <w:rPr>
          <w:rFonts w:ascii="Calibri" w:hAnsi="Calibri" w:cs="Calibri"/>
          <w:sz w:val="22"/>
          <w:szCs w:val="22"/>
          <w:lang w:val="es-MX"/>
        </w:rPr>
        <w:t>.</w:t>
      </w:r>
    </w:p>
    <w:p w14:paraId="00A0A8AD" w14:textId="77777777" w:rsidR="00E66FD0" w:rsidRPr="00A417F9" w:rsidRDefault="00E66FD0" w:rsidP="002C6BB9">
      <w:pPr>
        <w:shd w:val="clear" w:color="auto" w:fill="FFFFFF"/>
        <w:spacing w:after="0"/>
        <w:jc w:val="both"/>
        <w:rPr>
          <w:rFonts w:ascii="Calibri" w:hAnsi="Calibri" w:cs="Calibri"/>
          <w:sz w:val="22"/>
          <w:szCs w:val="22"/>
          <w:lang w:val="es-MX"/>
        </w:rPr>
      </w:pPr>
    </w:p>
    <w:p w14:paraId="2E73B5BD" w14:textId="77777777" w:rsidR="00980D17" w:rsidRPr="00A417F9" w:rsidRDefault="00980D17" w:rsidP="00980D17">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 xml:space="preserve">Aviso de funcionamiento y aviso de responsable sanitario de almacén de depósito y </w:t>
      </w:r>
      <w:r w:rsidR="005922CE" w:rsidRPr="00A417F9">
        <w:rPr>
          <w:rFonts w:ascii="Calibri" w:hAnsi="Calibri" w:cs="Calibri"/>
          <w:sz w:val="22"/>
          <w:szCs w:val="22"/>
          <w:lang w:val="es-MX"/>
        </w:rPr>
        <w:t>distribución de</w:t>
      </w:r>
      <w:r w:rsidRPr="00A417F9">
        <w:rPr>
          <w:rFonts w:ascii="Calibri" w:hAnsi="Calibri" w:cs="Calibri"/>
          <w:sz w:val="22"/>
          <w:szCs w:val="22"/>
          <w:lang w:val="es-MX"/>
        </w:rPr>
        <w:t xml:space="preserve"> equipos médicos, prótesis, </w:t>
      </w:r>
      <w:proofErr w:type="spellStart"/>
      <w:r w:rsidRPr="00A417F9">
        <w:rPr>
          <w:rFonts w:ascii="Calibri" w:hAnsi="Calibri" w:cs="Calibri"/>
          <w:sz w:val="22"/>
          <w:szCs w:val="22"/>
          <w:lang w:val="es-MX"/>
        </w:rPr>
        <w:t>órtesis</w:t>
      </w:r>
      <w:proofErr w:type="spellEnd"/>
      <w:r w:rsidRPr="00A417F9">
        <w:rPr>
          <w:rFonts w:ascii="Calibri" w:hAnsi="Calibri" w:cs="Calibri"/>
          <w:sz w:val="22"/>
          <w:szCs w:val="22"/>
          <w:lang w:val="es-MX"/>
        </w:rPr>
        <w:t xml:space="preserve">, ayudas funcionales, agentes de diagnóstico, insumos de uso odontológico, materiales quirúrgicos, </w:t>
      </w:r>
      <w:r w:rsidR="00341BAF" w:rsidRPr="00A417F9">
        <w:rPr>
          <w:rFonts w:ascii="Calibri" w:hAnsi="Calibri" w:cs="Calibri"/>
          <w:sz w:val="22"/>
          <w:szCs w:val="22"/>
          <w:lang w:val="es-MX"/>
        </w:rPr>
        <w:t>de curación</w:t>
      </w:r>
      <w:r w:rsidRPr="00A417F9">
        <w:rPr>
          <w:rFonts w:ascii="Calibri" w:hAnsi="Calibri" w:cs="Calibri"/>
          <w:sz w:val="22"/>
          <w:szCs w:val="22"/>
          <w:lang w:val="es-MX"/>
        </w:rPr>
        <w:t xml:space="preserve"> y productos higiénicos sellado de recibido</w:t>
      </w:r>
      <w:r w:rsidR="00AF3E85" w:rsidRPr="00A417F9">
        <w:rPr>
          <w:rFonts w:ascii="Calibri" w:hAnsi="Calibri" w:cs="Calibri"/>
          <w:sz w:val="22"/>
          <w:szCs w:val="22"/>
          <w:lang w:val="es-MX"/>
        </w:rPr>
        <w:t xml:space="preserve"> o </w:t>
      </w:r>
      <w:r w:rsidR="001B3908" w:rsidRPr="00A417F9">
        <w:rPr>
          <w:rFonts w:ascii="Calibri" w:hAnsi="Calibri" w:cs="Calibri"/>
          <w:sz w:val="22"/>
          <w:szCs w:val="22"/>
          <w:lang w:val="es-MX"/>
        </w:rPr>
        <w:t xml:space="preserve">con acuse de recibido de manera digital con </w:t>
      </w:r>
      <w:r w:rsidR="00AF3E85" w:rsidRPr="00A417F9">
        <w:rPr>
          <w:rFonts w:ascii="Calibri" w:hAnsi="Calibri" w:cs="Calibri"/>
          <w:sz w:val="22"/>
          <w:szCs w:val="22"/>
          <w:lang w:val="es-MX"/>
        </w:rPr>
        <w:t>código Q</w:t>
      </w:r>
      <w:r w:rsidR="00E7006D" w:rsidRPr="00A417F9">
        <w:rPr>
          <w:rFonts w:ascii="Calibri" w:hAnsi="Calibri" w:cs="Calibri"/>
          <w:sz w:val="22"/>
          <w:szCs w:val="22"/>
          <w:lang w:val="es-MX"/>
        </w:rPr>
        <w:t xml:space="preserve">R </w:t>
      </w:r>
      <w:r w:rsidRPr="00A417F9">
        <w:rPr>
          <w:rFonts w:ascii="Calibri" w:hAnsi="Calibri" w:cs="Calibri"/>
          <w:sz w:val="22"/>
          <w:szCs w:val="22"/>
          <w:lang w:val="es-MX"/>
        </w:rPr>
        <w:t>por la Jurisdicción sanitaria correspondiente,  la DGPRIS o la COFEPRIS.</w:t>
      </w:r>
    </w:p>
    <w:p w14:paraId="280FD2AE" w14:textId="77777777" w:rsidR="00827E73" w:rsidRPr="00A417F9" w:rsidRDefault="00827E73" w:rsidP="00980D17">
      <w:pPr>
        <w:shd w:val="clear" w:color="auto" w:fill="FFFFFF"/>
        <w:spacing w:after="0"/>
        <w:jc w:val="both"/>
        <w:rPr>
          <w:rFonts w:ascii="Calibri" w:hAnsi="Calibri" w:cs="Calibri"/>
          <w:sz w:val="22"/>
          <w:szCs w:val="22"/>
          <w:lang w:val="es-MX"/>
        </w:rPr>
      </w:pPr>
    </w:p>
    <w:p w14:paraId="021212FA" w14:textId="77777777" w:rsidR="00C73914" w:rsidRPr="00A417F9" w:rsidRDefault="00827E73" w:rsidP="00C73914">
      <w:pPr>
        <w:spacing w:after="0"/>
        <w:jc w:val="both"/>
        <w:rPr>
          <w:rFonts w:ascii="Calibri" w:hAnsi="Calibri" w:cs="Calibri"/>
          <w:sz w:val="22"/>
          <w:szCs w:val="22"/>
          <w:lang w:val="es-MX"/>
        </w:rPr>
      </w:pPr>
      <w:r w:rsidRPr="00A417F9">
        <w:rPr>
          <w:rFonts w:ascii="Calibri" w:hAnsi="Calibri" w:cs="Calibri"/>
          <w:sz w:val="22"/>
          <w:szCs w:val="22"/>
          <w:lang w:val="es-MX"/>
        </w:rPr>
        <w:t xml:space="preserve">Son requisitos indispensables y deben estar emitidos de acuerdo al domicilio donde el </w:t>
      </w:r>
      <w:r w:rsidR="00D3473B" w:rsidRPr="00A417F9">
        <w:rPr>
          <w:rFonts w:ascii="Calibri" w:hAnsi="Calibri" w:cs="Calibri"/>
          <w:sz w:val="22"/>
          <w:szCs w:val="22"/>
          <w:lang w:val="es-MX"/>
        </w:rPr>
        <w:t>proveedor</w:t>
      </w:r>
      <w:r w:rsidRPr="00A417F9">
        <w:rPr>
          <w:rFonts w:ascii="Calibri" w:hAnsi="Calibri" w:cs="Calibri"/>
          <w:sz w:val="22"/>
          <w:szCs w:val="22"/>
          <w:lang w:val="es-MX"/>
        </w:rPr>
        <w:t xml:space="preserve"> tenga su almacén o almacenes de depósito para la </w:t>
      </w:r>
      <w:r w:rsidR="009E31D2" w:rsidRPr="00A417F9">
        <w:rPr>
          <w:rFonts w:ascii="Calibri" w:hAnsi="Calibri" w:cs="Calibri"/>
          <w:sz w:val="22"/>
          <w:szCs w:val="22"/>
          <w:lang w:val="es-MX"/>
        </w:rPr>
        <w:t>entrega</w:t>
      </w:r>
      <w:r w:rsidRPr="00A417F9">
        <w:rPr>
          <w:rFonts w:ascii="Calibri" w:hAnsi="Calibri" w:cs="Calibri"/>
          <w:sz w:val="22"/>
          <w:szCs w:val="22"/>
          <w:lang w:val="es-MX"/>
        </w:rPr>
        <w:t xml:space="preserve"> de insumos. </w:t>
      </w:r>
    </w:p>
    <w:p w14:paraId="0A6EADAB" w14:textId="77777777" w:rsidR="0001780E" w:rsidRPr="00A417F9" w:rsidRDefault="0001780E" w:rsidP="00C73914">
      <w:pPr>
        <w:spacing w:after="0"/>
        <w:jc w:val="both"/>
        <w:rPr>
          <w:rFonts w:ascii="Calibri" w:hAnsi="Calibri" w:cs="Calibri"/>
          <w:sz w:val="22"/>
          <w:szCs w:val="22"/>
          <w:lang w:val="es-MX"/>
        </w:rPr>
      </w:pPr>
    </w:p>
    <w:p w14:paraId="530934BA" w14:textId="77777777" w:rsidR="0001780E" w:rsidRPr="00A417F9" w:rsidRDefault="00F212E9" w:rsidP="00C73914">
      <w:pPr>
        <w:spacing w:after="0"/>
        <w:jc w:val="both"/>
        <w:rPr>
          <w:rFonts w:ascii="Calibri" w:hAnsi="Calibri" w:cs="Calibri"/>
          <w:sz w:val="22"/>
          <w:szCs w:val="22"/>
        </w:rPr>
      </w:pPr>
      <w:r w:rsidRPr="00A417F9">
        <w:rPr>
          <w:rFonts w:ascii="Calibri" w:hAnsi="Calibri" w:cs="Calibri"/>
          <w:sz w:val="22"/>
          <w:szCs w:val="22"/>
        </w:rPr>
        <w:t>49</w:t>
      </w:r>
      <w:r w:rsidR="0001780E" w:rsidRPr="00A417F9">
        <w:rPr>
          <w:rFonts w:ascii="Calibri" w:hAnsi="Calibri" w:cs="Calibri"/>
          <w:sz w:val="22"/>
          <w:szCs w:val="22"/>
        </w:rPr>
        <w:t>.- El ISAPEG, notificará al proveedor con previa anticipación la entrega de insumos propiedad del instituto, los cuales deberá dispensar en las unidades médicas que así lo requieran y soliciten.</w:t>
      </w:r>
    </w:p>
    <w:p w14:paraId="2338B438" w14:textId="77777777" w:rsidR="002E1FD5" w:rsidRPr="00A417F9" w:rsidRDefault="002E1FD5" w:rsidP="00C73914">
      <w:pPr>
        <w:spacing w:after="0"/>
        <w:jc w:val="both"/>
        <w:rPr>
          <w:rFonts w:ascii="Calibri" w:hAnsi="Calibri" w:cs="Calibri"/>
          <w:sz w:val="22"/>
          <w:szCs w:val="22"/>
          <w:lang w:val="es-MX"/>
        </w:rPr>
      </w:pPr>
    </w:p>
    <w:p w14:paraId="51668376" w14:textId="77777777" w:rsidR="002F6CE6" w:rsidRPr="00A417F9" w:rsidRDefault="0001780E" w:rsidP="009860B0">
      <w:pPr>
        <w:spacing w:after="0"/>
        <w:jc w:val="both"/>
        <w:rPr>
          <w:rFonts w:ascii="Calibri" w:hAnsi="Calibri" w:cs="Calibri"/>
          <w:sz w:val="22"/>
          <w:szCs w:val="22"/>
        </w:rPr>
      </w:pPr>
      <w:r w:rsidRPr="00A417F9">
        <w:rPr>
          <w:rFonts w:ascii="Calibri" w:hAnsi="Calibri" w:cs="Calibri"/>
          <w:sz w:val="22"/>
          <w:szCs w:val="22"/>
        </w:rPr>
        <w:t>5</w:t>
      </w:r>
      <w:r w:rsidR="00F212E9" w:rsidRPr="00A417F9">
        <w:rPr>
          <w:rFonts w:ascii="Calibri" w:hAnsi="Calibri" w:cs="Calibri"/>
          <w:sz w:val="22"/>
          <w:szCs w:val="22"/>
        </w:rPr>
        <w:t>0</w:t>
      </w:r>
      <w:r w:rsidR="002632EE" w:rsidRPr="00A417F9">
        <w:rPr>
          <w:rFonts w:ascii="Calibri" w:hAnsi="Calibri" w:cs="Calibri"/>
          <w:sz w:val="22"/>
          <w:szCs w:val="22"/>
        </w:rPr>
        <w:t>.- Los medicamentos y dispositivos médicos requeridos, deberán ser nuevos, desarrollarse y cumplir con las Normas Oficiales Mexicanas y con las Normas Mexicanas, según proceda, y a falta de éstas, con las Normas Internacionales, de conformidad con lo dispuesto en los artículos 53 y 55 de la Ley Federal sobre Metrología y Normalización; o especificaciones técnicas que se señalan en el artículo 67 de la Ley Federal sobre Metrología y Normalización. En particular y de forma enunciativa, mas no limitativa se debe cumplir con</w:t>
      </w:r>
      <w:r w:rsidR="00233CED" w:rsidRPr="00A417F9">
        <w:rPr>
          <w:rFonts w:ascii="Calibri" w:hAnsi="Calibri" w:cs="Calibri"/>
          <w:sz w:val="22"/>
          <w:szCs w:val="22"/>
        </w:rPr>
        <w:t xml:space="preserve"> las Normas: NOM-137-SSA1-2008, </w:t>
      </w:r>
      <w:r w:rsidR="00587293" w:rsidRPr="00A417F9">
        <w:rPr>
          <w:rFonts w:ascii="Calibri" w:hAnsi="Calibri" w:cs="Calibri"/>
          <w:sz w:val="22"/>
          <w:szCs w:val="22"/>
        </w:rPr>
        <w:t>NOM-241-</w:t>
      </w:r>
      <w:r w:rsidR="00587293" w:rsidRPr="00A417F9">
        <w:rPr>
          <w:rFonts w:ascii="Calibri" w:hAnsi="Calibri" w:cs="Calibri"/>
          <w:sz w:val="22"/>
          <w:szCs w:val="22"/>
        </w:rPr>
        <w:lastRenderedPageBreak/>
        <w:t>SSA1-2021</w:t>
      </w:r>
      <w:r w:rsidR="002632EE" w:rsidRPr="00A417F9">
        <w:rPr>
          <w:rFonts w:ascii="Calibri" w:hAnsi="Calibri" w:cs="Calibri"/>
          <w:sz w:val="22"/>
          <w:szCs w:val="22"/>
        </w:rPr>
        <w:t>, NOM-240-SSA1-2012. NOM-059-SSA1-2015, NOM-072-SSA1-</w:t>
      </w:r>
      <w:r w:rsidR="005922CE" w:rsidRPr="00A417F9">
        <w:rPr>
          <w:rFonts w:ascii="Calibri" w:hAnsi="Calibri" w:cs="Calibri"/>
          <w:sz w:val="22"/>
          <w:szCs w:val="22"/>
        </w:rPr>
        <w:t>2012, NOM</w:t>
      </w:r>
      <w:r w:rsidR="002632EE" w:rsidRPr="00A417F9">
        <w:rPr>
          <w:rFonts w:ascii="Calibri" w:hAnsi="Calibri" w:cs="Calibri"/>
          <w:sz w:val="22"/>
          <w:szCs w:val="22"/>
        </w:rPr>
        <w:t>-073-SSA1-2015, NOM-164-SSA1-</w:t>
      </w:r>
      <w:r w:rsidR="005922CE" w:rsidRPr="00A417F9">
        <w:rPr>
          <w:rFonts w:ascii="Calibri" w:hAnsi="Calibri" w:cs="Calibri"/>
          <w:sz w:val="22"/>
          <w:szCs w:val="22"/>
        </w:rPr>
        <w:t>2015, NOM</w:t>
      </w:r>
      <w:r w:rsidR="002632EE" w:rsidRPr="00A417F9">
        <w:rPr>
          <w:rFonts w:ascii="Calibri" w:hAnsi="Calibri" w:cs="Calibri"/>
          <w:sz w:val="22"/>
          <w:szCs w:val="22"/>
        </w:rPr>
        <w:t xml:space="preserve">-177-SSA1-2013, según </w:t>
      </w:r>
      <w:r w:rsidR="005922CE" w:rsidRPr="00A417F9">
        <w:rPr>
          <w:rFonts w:ascii="Calibri" w:hAnsi="Calibri" w:cs="Calibri"/>
          <w:sz w:val="22"/>
          <w:szCs w:val="22"/>
        </w:rPr>
        <w:t>corresponda, así</w:t>
      </w:r>
      <w:r w:rsidR="002632EE" w:rsidRPr="00A417F9">
        <w:rPr>
          <w:rFonts w:ascii="Calibri" w:hAnsi="Calibri" w:cs="Calibri"/>
          <w:sz w:val="22"/>
          <w:szCs w:val="22"/>
        </w:rPr>
        <w:t xml:space="preserve"> como con el Reglamento de la Ley Federal de Precursores Químicos Esenciales y Máquinas para elaborar cápsulas, tabletas y/o comprimidos,</w:t>
      </w:r>
      <w:r w:rsidR="006629B7" w:rsidRPr="00A417F9">
        <w:rPr>
          <w:rFonts w:ascii="Calibri" w:hAnsi="Calibri" w:cs="Calibri"/>
          <w:sz w:val="22"/>
          <w:szCs w:val="22"/>
        </w:rPr>
        <w:t xml:space="preserve"> y su reglamento, y la Ley General de Salud y su reglamento. </w:t>
      </w:r>
      <w:bookmarkEnd w:id="1"/>
    </w:p>
    <w:sectPr w:rsidR="002F6CE6" w:rsidRPr="00A417F9" w:rsidSect="009A4B4A">
      <w:headerReference w:type="default" r:id="rId8"/>
      <w:footerReference w:type="default" r:id="rId9"/>
      <w:pgSz w:w="12240" w:h="15840" w:code="1"/>
      <w:pgMar w:top="1417" w:right="1701" w:bottom="1417" w:left="1701"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8291C" w14:textId="77777777" w:rsidR="00C26BBD" w:rsidRDefault="00C26BBD" w:rsidP="009A4B4A">
      <w:pPr>
        <w:spacing w:after="0"/>
      </w:pPr>
      <w:r>
        <w:separator/>
      </w:r>
    </w:p>
  </w:endnote>
  <w:endnote w:type="continuationSeparator" w:id="0">
    <w:p w14:paraId="45D11926" w14:textId="77777777" w:rsidR="00C26BBD" w:rsidRDefault="00C26BBD" w:rsidP="009A4B4A">
      <w:pPr>
        <w:spacing w:after="0"/>
      </w:pPr>
      <w:r>
        <w:continuationSeparator/>
      </w:r>
    </w:p>
  </w:endnote>
  <w:endnote w:type="continuationNotice" w:id="1">
    <w:p w14:paraId="0AC958BC" w14:textId="77777777" w:rsidR="00C26BBD" w:rsidRDefault="00C26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7AB63" w14:textId="77777777" w:rsidR="0007591F" w:rsidRDefault="0007591F" w:rsidP="009A4B4A">
    <w:pPr>
      <w:pStyle w:val="Piedepgina"/>
      <w:spacing w:after="0"/>
      <w:jc w:val="center"/>
    </w:pPr>
    <w:r>
      <w:rPr>
        <w:lang w:val="es-ES"/>
      </w:rPr>
      <w:t xml:space="preserve">Página </w:t>
    </w:r>
    <w:r>
      <w:rPr>
        <w:b/>
        <w:bCs/>
      </w:rPr>
      <w:fldChar w:fldCharType="begin"/>
    </w:r>
    <w:r>
      <w:rPr>
        <w:b/>
        <w:bCs/>
      </w:rPr>
      <w:instrText>PAGE</w:instrText>
    </w:r>
    <w:r>
      <w:rPr>
        <w:b/>
        <w:bCs/>
      </w:rPr>
      <w:fldChar w:fldCharType="separate"/>
    </w:r>
    <w:r w:rsidR="00AF6E14">
      <w:rPr>
        <w:b/>
        <w:bCs/>
        <w:noProof/>
      </w:rPr>
      <w:t>13</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AF6E14">
      <w:rPr>
        <w:b/>
        <w:bCs/>
        <w:noProof/>
      </w:rPr>
      <w:t>13</w:t>
    </w:r>
    <w:r>
      <w:rPr>
        <w:b/>
        <w:bCs/>
      </w:rPr>
      <w:fldChar w:fldCharType="end"/>
    </w:r>
  </w:p>
  <w:p w14:paraId="0826B2C9" w14:textId="77777777" w:rsidR="0007591F" w:rsidRDefault="0007591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7AC80" w14:textId="77777777" w:rsidR="00C26BBD" w:rsidRDefault="00C26BBD" w:rsidP="009A4B4A">
      <w:pPr>
        <w:spacing w:after="0"/>
      </w:pPr>
      <w:r>
        <w:separator/>
      </w:r>
    </w:p>
  </w:footnote>
  <w:footnote w:type="continuationSeparator" w:id="0">
    <w:p w14:paraId="49582315" w14:textId="77777777" w:rsidR="00C26BBD" w:rsidRDefault="00C26BBD" w:rsidP="009A4B4A">
      <w:pPr>
        <w:spacing w:after="0"/>
      </w:pPr>
      <w:r>
        <w:continuationSeparator/>
      </w:r>
    </w:p>
  </w:footnote>
  <w:footnote w:type="continuationNotice" w:id="1">
    <w:p w14:paraId="14AAAD14" w14:textId="77777777" w:rsidR="00C26BBD" w:rsidRDefault="00C26B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66DBE" w14:textId="77777777" w:rsidR="00E15296" w:rsidRDefault="00E15296" w:rsidP="00E15296">
    <w:pPr>
      <w:pStyle w:val="Encabezado"/>
      <w:jc w:val="center"/>
      <w:rPr>
        <w:b/>
      </w:rPr>
    </w:pPr>
    <w:r w:rsidRPr="00E15296">
      <w:rPr>
        <w:b/>
      </w:rPr>
      <w:t>LICITACIÓN PÚBLICA INTERNACIONAL BAJO LA COBERTURA DE TRATADOS PRESENCIAL 40004001-004-24 SEGUNDA CONVOCATORIA</w:t>
    </w:r>
  </w:p>
  <w:p w14:paraId="64CE2BC5" w14:textId="28ECBFCE" w:rsidR="0007591F" w:rsidRPr="00B45FDC" w:rsidRDefault="0007591F" w:rsidP="00E15296">
    <w:pPr>
      <w:pStyle w:val="Encabezado"/>
      <w:jc w:val="center"/>
      <w:rPr>
        <w:b/>
      </w:rPr>
    </w:pPr>
    <w:r w:rsidRPr="00B45FDC">
      <w:rPr>
        <w:b/>
      </w:rPr>
      <w:t>ANEXO 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824BA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5D0BA2"/>
    <w:multiLevelType w:val="multilevel"/>
    <w:tmpl w:val="7B747B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86F74"/>
    <w:multiLevelType w:val="hybridMultilevel"/>
    <w:tmpl w:val="86FE1EA4"/>
    <w:lvl w:ilvl="0" w:tplc="1892FB2C">
      <w:start w:val="1"/>
      <w:numFmt w:val="bullet"/>
      <w:lvlText w:val="-"/>
      <w:lvlJc w:val="left"/>
      <w:pPr>
        <w:ind w:left="720" w:hanging="360"/>
      </w:pPr>
      <w:rPr>
        <w:rFonts w:ascii="Arial" w:eastAsia="Cambria" w:hAnsi="Arial" w:cs="Wingdings"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39D0F47"/>
    <w:multiLevelType w:val="hybridMultilevel"/>
    <w:tmpl w:val="AF0CE9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427A76"/>
    <w:multiLevelType w:val="hybridMultilevel"/>
    <w:tmpl w:val="5462946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6" w15:restartNumberingAfterBreak="0">
    <w:nsid w:val="4C2913A6"/>
    <w:multiLevelType w:val="hybridMultilevel"/>
    <w:tmpl w:val="36DCE94A"/>
    <w:lvl w:ilvl="0" w:tplc="EE9C9748">
      <w:start w:val="1"/>
      <w:numFmt w:val="decimal"/>
      <w:lvlText w:val="%1."/>
      <w:lvlJc w:val="left"/>
      <w:pPr>
        <w:ind w:left="880" w:hanging="5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1C94C3D"/>
    <w:multiLevelType w:val="hybridMultilevel"/>
    <w:tmpl w:val="13946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8F45A86"/>
    <w:multiLevelType w:val="hybridMultilevel"/>
    <w:tmpl w:val="39D65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C3736B9"/>
    <w:multiLevelType w:val="hybridMultilevel"/>
    <w:tmpl w:val="31D63D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2516EA8"/>
    <w:multiLevelType w:val="hybridMultilevel"/>
    <w:tmpl w:val="5BB8FE9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47D29B5"/>
    <w:multiLevelType w:val="hybridMultilevel"/>
    <w:tmpl w:val="B678A4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50056B7"/>
    <w:multiLevelType w:val="hybridMultilevel"/>
    <w:tmpl w:val="0B02C3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AF02CEC"/>
    <w:multiLevelType w:val="hybridMultilevel"/>
    <w:tmpl w:val="E31C2D5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10"/>
  </w:num>
  <w:num w:numId="2">
    <w:abstractNumId w:val="6"/>
  </w:num>
  <w:num w:numId="3">
    <w:abstractNumId w:val="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 w:numId="8">
    <w:abstractNumId w:val="13"/>
  </w:num>
  <w:num w:numId="9">
    <w:abstractNumId w:val="8"/>
  </w:num>
  <w:num w:numId="10">
    <w:abstractNumId w:val="12"/>
  </w:num>
  <w:num w:numId="11">
    <w:abstractNumId w:val="5"/>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11"/>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27CCD"/>
    <w:rsid w:val="0000128A"/>
    <w:rsid w:val="00001695"/>
    <w:rsid w:val="00003017"/>
    <w:rsid w:val="00007DA8"/>
    <w:rsid w:val="000103F4"/>
    <w:rsid w:val="00011D60"/>
    <w:rsid w:val="00014F76"/>
    <w:rsid w:val="00016C92"/>
    <w:rsid w:val="0001780E"/>
    <w:rsid w:val="00020D4E"/>
    <w:rsid w:val="0002158C"/>
    <w:rsid w:val="00021B0D"/>
    <w:rsid w:val="00023476"/>
    <w:rsid w:val="00024113"/>
    <w:rsid w:val="00024243"/>
    <w:rsid w:val="000244E8"/>
    <w:rsid w:val="0002479B"/>
    <w:rsid w:val="000254FD"/>
    <w:rsid w:val="00025F45"/>
    <w:rsid w:val="0002612B"/>
    <w:rsid w:val="00026FA1"/>
    <w:rsid w:val="00030384"/>
    <w:rsid w:val="00032780"/>
    <w:rsid w:val="00032A79"/>
    <w:rsid w:val="00034B78"/>
    <w:rsid w:val="00034D42"/>
    <w:rsid w:val="00035DC6"/>
    <w:rsid w:val="00040F4B"/>
    <w:rsid w:val="000427FD"/>
    <w:rsid w:val="0004430F"/>
    <w:rsid w:val="00044A4F"/>
    <w:rsid w:val="000460E3"/>
    <w:rsid w:val="00047FD7"/>
    <w:rsid w:val="00050206"/>
    <w:rsid w:val="00050BF8"/>
    <w:rsid w:val="00051990"/>
    <w:rsid w:val="00052E58"/>
    <w:rsid w:val="000538FB"/>
    <w:rsid w:val="00054725"/>
    <w:rsid w:val="0006143C"/>
    <w:rsid w:val="000614C1"/>
    <w:rsid w:val="000622C5"/>
    <w:rsid w:val="00062E69"/>
    <w:rsid w:val="0006497A"/>
    <w:rsid w:val="00064E5C"/>
    <w:rsid w:val="00065CCB"/>
    <w:rsid w:val="00066C62"/>
    <w:rsid w:val="00070B0B"/>
    <w:rsid w:val="000718E7"/>
    <w:rsid w:val="00071D25"/>
    <w:rsid w:val="00071F15"/>
    <w:rsid w:val="00071F9C"/>
    <w:rsid w:val="00074FA5"/>
    <w:rsid w:val="0007591F"/>
    <w:rsid w:val="00075C9A"/>
    <w:rsid w:val="00076564"/>
    <w:rsid w:val="00076F3A"/>
    <w:rsid w:val="00086E39"/>
    <w:rsid w:val="00087F59"/>
    <w:rsid w:val="00090E61"/>
    <w:rsid w:val="000938C0"/>
    <w:rsid w:val="00094A7C"/>
    <w:rsid w:val="00095DDB"/>
    <w:rsid w:val="00096E98"/>
    <w:rsid w:val="00097AE9"/>
    <w:rsid w:val="00097B99"/>
    <w:rsid w:val="000A136E"/>
    <w:rsid w:val="000A3705"/>
    <w:rsid w:val="000A5675"/>
    <w:rsid w:val="000A56AE"/>
    <w:rsid w:val="000A5970"/>
    <w:rsid w:val="000A6847"/>
    <w:rsid w:val="000A78AE"/>
    <w:rsid w:val="000B023D"/>
    <w:rsid w:val="000B12AE"/>
    <w:rsid w:val="000B244C"/>
    <w:rsid w:val="000B2DC6"/>
    <w:rsid w:val="000B3090"/>
    <w:rsid w:val="000B3E7D"/>
    <w:rsid w:val="000B6F86"/>
    <w:rsid w:val="000C0359"/>
    <w:rsid w:val="000C0498"/>
    <w:rsid w:val="000C0ED0"/>
    <w:rsid w:val="000C0F01"/>
    <w:rsid w:val="000C43FD"/>
    <w:rsid w:val="000C5328"/>
    <w:rsid w:val="000C5D9F"/>
    <w:rsid w:val="000C6C71"/>
    <w:rsid w:val="000D0453"/>
    <w:rsid w:val="000D21D0"/>
    <w:rsid w:val="000D3E2A"/>
    <w:rsid w:val="000D5391"/>
    <w:rsid w:val="000D56CD"/>
    <w:rsid w:val="000D6BA0"/>
    <w:rsid w:val="000E0308"/>
    <w:rsid w:val="000E17A9"/>
    <w:rsid w:val="000E22A1"/>
    <w:rsid w:val="000E43AC"/>
    <w:rsid w:val="000E5E4C"/>
    <w:rsid w:val="000E6CFD"/>
    <w:rsid w:val="000E7118"/>
    <w:rsid w:val="000F1EEB"/>
    <w:rsid w:val="000F445F"/>
    <w:rsid w:val="001054F5"/>
    <w:rsid w:val="00105AC1"/>
    <w:rsid w:val="0010669F"/>
    <w:rsid w:val="0011152C"/>
    <w:rsid w:val="00111C9E"/>
    <w:rsid w:val="00111EB1"/>
    <w:rsid w:val="00112C20"/>
    <w:rsid w:val="00113F47"/>
    <w:rsid w:val="00116C79"/>
    <w:rsid w:val="00120644"/>
    <w:rsid w:val="0012262A"/>
    <w:rsid w:val="00125F2A"/>
    <w:rsid w:val="001277F5"/>
    <w:rsid w:val="0013036D"/>
    <w:rsid w:val="00131686"/>
    <w:rsid w:val="00132B8B"/>
    <w:rsid w:val="001404E0"/>
    <w:rsid w:val="001422D7"/>
    <w:rsid w:val="001426F9"/>
    <w:rsid w:val="00144B20"/>
    <w:rsid w:val="0014768A"/>
    <w:rsid w:val="0015052D"/>
    <w:rsid w:val="0015218C"/>
    <w:rsid w:val="00152331"/>
    <w:rsid w:val="001557EF"/>
    <w:rsid w:val="00155ACE"/>
    <w:rsid w:val="00156D49"/>
    <w:rsid w:val="00161FC2"/>
    <w:rsid w:val="00164485"/>
    <w:rsid w:val="00165A52"/>
    <w:rsid w:val="00165F40"/>
    <w:rsid w:val="00166967"/>
    <w:rsid w:val="00167EDF"/>
    <w:rsid w:val="00170DAC"/>
    <w:rsid w:val="00170E5B"/>
    <w:rsid w:val="00172D01"/>
    <w:rsid w:val="00173631"/>
    <w:rsid w:val="00174829"/>
    <w:rsid w:val="00174CAC"/>
    <w:rsid w:val="00180C42"/>
    <w:rsid w:val="001823FE"/>
    <w:rsid w:val="001825EA"/>
    <w:rsid w:val="001838E1"/>
    <w:rsid w:val="00183C6B"/>
    <w:rsid w:val="001840C9"/>
    <w:rsid w:val="001854CF"/>
    <w:rsid w:val="001874D5"/>
    <w:rsid w:val="00187AE8"/>
    <w:rsid w:val="001901C8"/>
    <w:rsid w:val="001903B5"/>
    <w:rsid w:val="00191C61"/>
    <w:rsid w:val="001927EB"/>
    <w:rsid w:val="0019406E"/>
    <w:rsid w:val="00194E21"/>
    <w:rsid w:val="00195E8C"/>
    <w:rsid w:val="00196E75"/>
    <w:rsid w:val="001A09B9"/>
    <w:rsid w:val="001A0B07"/>
    <w:rsid w:val="001A123B"/>
    <w:rsid w:val="001A14CC"/>
    <w:rsid w:val="001A1A6D"/>
    <w:rsid w:val="001A1EF9"/>
    <w:rsid w:val="001A2A02"/>
    <w:rsid w:val="001A339E"/>
    <w:rsid w:val="001A7DCB"/>
    <w:rsid w:val="001B2A22"/>
    <w:rsid w:val="001B2A8C"/>
    <w:rsid w:val="001B3908"/>
    <w:rsid w:val="001B5BFD"/>
    <w:rsid w:val="001B76A9"/>
    <w:rsid w:val="001B790C"/>
    <w:rsid w:val="001C026B"/>
    <w:rsid w:val="001C1C61"/>
    <w:rsid w:val="001C39D2"/>
    <w:rsid w:val="001C4100"/>
    <w:rsid w:val="001C4C26"/>
    <w:rsid w:val="001C56A3"/>
    <w:rsid w:val="001C590B"/>
    <w:rsid w:val="001D1985"/>
    <w:rsid w:val="001D1D73"/>
    <w:rsid w:val="001D31B0"/>
    <w:rsid w:val="001D5238"/>
    <w:rsid w:val="001E1598"/>
    <w:rsid w:val="001E1D7A"/>
    <w:rsid w:val="001E1E64"/>
    <w:rsid w:val="001E3B44"/>
    <w:rsid w:val="001E465E"/>
    <w:rsid w:val="001E482D"/>
    <w:rsid w:val="001E579D"/>
    <w:rsid w:val="001F47B5"/>
    <w:rsid w:val="001F7833"/>
    <w:rsid w:val="001F7E5C"/>
    <w:rsid w:val="00200C9A"/>
    <w:rsid w:val="002018C8"/>
    <w:rsid w:val="002049D6"/>
    <w:rsid w:val="002107C9"/>
    <w:rsid w:val="002248AF"/>
    <w:rsid w:val="00224DFB"/>
    <w:rsid w:val="00225F0A"/>
    <w:rsid w:val="00226544"/>
    <w:rsid w:val="002316BC"/>
    <w:rsid w:val="00231861"/>
    <w:rsid w:val="002322AC"/>
    <w:rsid w:val="002335DC"/>
    <w:rsid w:val="00233CED"/>
    <w:rsid w:val="0023472C"/>
    <w:rsid w:val="002355DC"/>
    <w:rsid w:val="00240AD1"/>
    <w:rsid w:val="00242062"/>
    <w:rsid w:val="0024264B"/>
    <w:rsid w:val="002426ED"/>
    <w:rsid w:val="00243A30"/>
    <w:rsid w:val="002444F3"/>
    <w:rsid w:val="00247C6B"/>
    <w:rsid w:val="00250439"/>
    <w:rsid w:val="00251A52"/>
    <w:rsid w:val="00252A8D"/>
    <w:rsid w:val="00254287"/>
    <w:rsid w:val="002565B7"/>
    <w:rsid w:val="00257088"/>
    <w:rsid w:val="002574B6"/>
    <w:rsid w:val="0026125C"/>
    <w:rsid w:val="002632EE"/>
    <w:rsid w:val="0026392E"/>
    <w:rsid w:val="0026750A"/>
    <w:rsid w:val="002718A9"/>
    <w:rsid w:val="00273465"/>
    <w:rsid w:val="00274FA4"/>
    <w:rsid w:val="0027743A"/>
    <w:rsid w:val="00277CEC"/>
    <w:rsid w:val="00280C2A"/>
    <w:rsid w:val="00282296"/>
    <w:rsid w:val="0028323D"/>
    <w:rsid w:val="00287936"/>
    <w:rsid w:val="00287E40"/>
    <w:rsid w:val="00287E95"/>
    <w:rsid w:val="0029001C"/>
    <w:rsid w:val="00290331"/>
    <w:rsid w:val="00290514"/>
    <w:rsid w:val="00293421"/>
    <w:rsid w:val="002971ED"/>
    <w:rsid w:val="00297880"/>
    <w:rsid w:val="00297BB6"/>
    <w:rsid w:val="00297E49"/>
    <w:rsid w:val="002A2BAB"/>
    <w:rsid w:val="002A3AB1"/>
    <w:rsid w:val="002A3ABF"/>
    <w:rsid w:val="002A3C45"/>
    <w:rsid w:val="002A5424"/>
    <w:rsid w:val="002A6EA0"/>
    <w:rsid w:val="002A716F"/>
    <w:rsid w:val="002A79D3"/>
    <w:rsid w:val="002A7CFC"/>
    <w:rsid w:val="002B19EC"/>
    <w:rsid w:val="002B4C5D"/>
    <w:rsid w:val="002B5276"/>
    <w:rsid w:val="002B5D02"/>
    <w:rsid w:val="002C07BB"/>
    <w:rsid w:val="002C1120"/>
    <w:rsid w:val="002C2B95"/>
    <w:rsid w:val="002C3779"/>
    <w:rsid w:val="002C6BB9"/>
    <w:rsid w:val="002C7617"/>
    <w:rsid w:val="002C7ACA"/>
    <w:rsid w:val="002D22F0"/>
    <w:rsid w:val="002E0A3C"/>
    <w:rsid w:val="002E0BB4"/>
    <w:rsid w:val="002E0DDF"/>
    <w:rsid w:val="002E1FD5"/>
    <w:rsid w:val="002E2253"/>
    <w:rsid w:val="002E6851"/>
    <w:rsid w:val="002E753D"/>
    <w:rsid w:val="002E7B04"/>
    <w:rsid w:val="002F0DE3"/>
    <w:rsid w:val="002F333C"/>
    <w:rsid w:val="002F5AC9"/>
    <w:rsid w:val="002F5BDA"/>
    <w:rsid w:val="002F6CE6"/>
    <w:rsid w:val="00302F8C"/>
    <w:rsid w:val="0030479A"/>
    <w:rsid w:val="003101B1"/>
    <w:rsid w:val="00310229"/>
    <w:rsid w:val="0031057D"/>
    <w:rsid w:val="003110D8"/>
    <w:rsid w:val="00312182"/>
    <w:rsid w:val="00314CEB"/>
    <w:rsid w:val="00316E21"/>
    <w:rsid w:val="00317EE3"/>
    <w:rsid w:val="0032228C"/>
    <w:rsid w:val="0032249C"/>
    <w:rsid w:val="00322DA2"/>
    <w:rsid w:val="00323CF7"/>
    <w:rsid w:val="00325B56"/>
    <w:rsid w:val="00327F96"/>
    <w:rsid w:val="003315D0"/>
    <w:rsid w:val="003331F7"/>
    <w:rsid w:val="003348BC"/>
    <w:rsid w:val="00334BC8"/>
    <w:rsid w:val="00337A36"/>
    <w:rsid w:val="00340BD6"/>
    <w:rsid w:val="00341828"/>
    <w:rsid w:val="00341BAF"/>
    <w:rsid w:val="00342863"/>
    <w:rsid w:val="00343D35"/>
    <w:rsid w:val="003443E3"/>
    <w:rsid w:val="003501D2"/>
    <w:rsid w:val="0035241B"/>
    <w:rsid w:val="00352F14"/>
    <w:rsid w:val="003545A6"/>
    <w:rsid w:val="003552CE"/>
    <w:rsid w:val="00355C19"/>
    <w:rsid w:val="00356444"/>
    <w:rsid w:val="003610B5"/>
    <w:rsid w:val="00365656"/>
    <w:rsid w:val="00365840"/>
    <w:rsid w:val="003664E4"/>
    <w:rsid w:val="0036740D"/>
    <w:rsid w:val="00367593"/>
    <w:rsid w:val="003702C8"/>
    <w:rsid w:val="003703F3"/>
    <w:rsid w:val="00370A07"/>
    <w:rsid w:val="00371FCB"/>
    <w:rsid w:val="0037297A"/>
    <w:rsid w:val="003733CB"/>
    <w:rsid w:val="0037588D"/>
    <w:rsid w:val="00377261"/>
    <w:rsid w:val="00377AE8"/>
    <w:rsid w:val="00377E24"/>
    <w:rsid w:val="00377F5B"/>
    <w:rsid w:val="00382ECE"/>
    <w:rsid w:val="00383811"/>
    <w:rsid w:val="00386A71"/>
    <w:rsid w:val="00386FEA"/>
    <w:rsid w:val="00387281"/>
    <w:rsid w:val="00390813"/>
    <w:rsid w:val="003910F6"/>
    <w:rsid w:val="003918AF"/>
    <w:rsid w:val="00391E02"/>
    <w:rsid w:val="00392968"/>
    <w:rsid w:val="00394A15"/>
    <w:rsid w:val="0039634A"/>
    <w:rsid w:val="003A02AD"/>
    <w:rsid w:val="003A439D"/>
    <w:rsid w:val="003A704E"/>
    <w:rsid w:val="003B1770"/>
    <w:rsid w:val="003B299B"/>
    <w:rsid w:val="003B4DC0"/>
    <w:rsid w:val="003B56F2"/>
    <w:rsid w:val="003C02FA"/>
    <w:rsid w:val="003C03F9"/>
    <w:rsid w:val="003C065F"/>
    <w:rsid w:val="003C3C3C"/>
    <w:rsid w:val="003C3FDF"/>
    <w:rsid w:val="003C44B9"/>
    <w:rsid w:val="003C513C"/>
    <w:rsid w:val="003C5A1F"/>
    <w:rsid w:val="003C7D5F"/>
    <w:rsid w:val="003D0394"/>
    <w:rsid w:val="003D188A"/>
    <w:rsid w:val="003D3F57"/>
    <w:rsid w:val="003D458E"/>
    <w:rsid w:val="003D4644"/>
    <w:rsid w:val="003D6287"/>
    <w:rsid w:val="003D68B2"/>
    <w:rsid w:val="003D73B9"/>
    <w:rsid w:val="003D7C00"/>
    <w:rsid w:val="003E0C8C"/>
    <w:rsid w:val="003E425D"/>
    <w:rsid w:val="003E44F9"/>
    <w:rsid w:val="003E4770"/>
    <w:rsid w:val="003E5B0E"/>
    <w:rsid w:val="003F3CE8"/>
    <w:rsid w:val="003F5F3A"/>
    <w:rsid w:val="00401392"/>
    <w:rsid w:val="00401C13"/>
    <w:rsid w:val="00406DB5"/>
    <w:rsid w:val="0041105F"/>
    <w:rsid w:val="00411311"/>
    <w:rsid w:val="00416583"/>
    <w:rsid w:val="0041769E"/>
    <w:rsid w:val="00417D70"/>
    <w:rsid w:val="00420318"/>
    <w:rsid w:val="00420D90"/>
    <w:rsid w:val="00423AC0"/>
    <w:rsid w:val="0042434E"/>
    <w:rsid w:val="0042517A"/>
    <w:rsid w:val="00426DB3"/>
    <w:rsid w:val="0043249D"/>
    <w:rsid w:val="004327D3"/>
    <w:rsid w:val="00433A38"/>
    <w:rsid w:val="00433EF5"/>
    <w:rsid w:val="00435AFF"/>
    <w:rsid w:val="00441D28"/>
    <w:rsid w:val="004432A6"/>
    <w:rsid w:val="00443D8D"/>
    <w:rsid w:val="0044460E"/>
    <w:rsid w:val="00444F18"/>
    <w:rsid w:val="0044503C"/>
    <w:rsid w:val="004455AB"/>
    <w:rsid w:val="00447537"/>
    <w:rsid w:val="00454667"/>
    <w:rsid w:val="0045660E"/>
    <w:rsid w:val="0046011D"/>
    <w:rsid w:val="00463B87"/>
    <w:rsid w:val="004645F3"/>
    <w:rsid w:val="004673C5"/>
    <w:rsid w:val="00471775"/>
    <w:rsid w:val="00474AFB"/>
    <w:rsid w:val="0047527C"/>
    <w:rsid w:val="004776F2"/>
    <w:rsid w:val="004815F0"/>
    <w:rsid w:val="00483F57"/>
    <w:rsid w:val="00483F7B"/>
    <w:rsid w:val="004855C5"/>
    <w:rsid w:val="004855EA"/>
    <w:rsid w:val="00486102"/>
    <w:rsid w:val="00486C09"/>
    <w:rsid w:val="00491C8B"/>
    <w:rsid w:val="00492D28"/>
    <w:rsid w:val="00494EA6"/>
    <w:rsid w:val="00495816"/>
    <w:rsid w:val="004959F8"/>
    <w:rsid w:val="00495F5F"/>
    <w:rsid w:val="00496960"/>
    <w:rsid w:val="004A0626"/>
    <w:rsid w:val="004A58DE"/>
    <w:rsid w:val="004A595E"/>
    <w:rsid w:val="004A5A5B"/>
    <w:rsid w:val="004B214D"/>
    <w:rsid w:val="004B427D"/>
    <w:rsid w:val="004B6C14"/>
    <w:rsid w:val="004B7A1C"/>
    <w:rsid w:val="004C27EB"/>
    <w:rsid w:val="004C28F5"/>
    <w:rsid w:val="004C3566"/>
    <w:rsid w:val="004C3BEB"/>
    <w:rsid w:val="004C565C"/>
    <w:rsid w:val="004C6594"/>
    <w:rsid w:val="004C7C47"/>
    <w:rsid w:val="004D1286"/>
    <w:rsid w:val="004D2C27"/>
    <w:rsid w:val="004D2C88"/>
    <w:rsid w:val="004D3CA4"/>
    <w:rsid w:val="004D4C5F"/>
    <w:rsid w:val="004D658E"/>
    <w:rsid w:val="004E1183"/>
    <w:rsid w:val="004E376A"/>
    <w:rsid w:val="004E3E85"/>
    <w:rsid w:val="004E6E4A"/>
    <w:rsid w:val="004E792F"/>
    <w:rsid w:val="004F1B74"/>
    <w:rsid w:val="004F26AD"/>
    <w:rsid w:val="004F2E5E"/>
    <w:rsid w:val="004F68B9"/>
    <w:rsid w:val="00500497"/>
    <w:rsid w:val="005007A2"/>
    <w:rsid w:val="00501B45"/>
    <w:rsid w:val="00501EC7"/>
    <w:rsid w:val="0050218A"/>
    <w:rsid w:val="00502D42"/>
    <w:rsid w:val="0050408B"/>
    <w:rsid w:val="005106B3"/>
    <w:rsid w:val="0051293E"/>
    <w:rsid w:val="005133B6"/>
    <w:rsid w:val="005140B8"/>
    <w:rsid w:val="00514328"/>
    <w:rsid w:val="005168C1"/>
    <w:rsid w:val="00522684"/>
    <w:rsid w:val="00524789"/>
    <w:rsid w:val="00524EC5"/>
    <w:rsid w:val="00525DAB"/>
    <w:rsid w:val="005270E9"/>
    <w:rsid w:val="005319FB"/>
    <w:rsid w:val="00531E2C"/>
    <w:rsid w:val="00532AA9"/>
    <w:rsid w:val="00532E88"/>
    <w:rsid w:val="005334CC"/>
    <w:rsid w:val="00533759"/>
    <w:rsid w:val="00535ECA"/>
    <w:rsid w:val="005364B6"/>
    <w:rsid w:val="005400B8"/>
    <w:rsid w:val="00540BD2"/>
    <w:rsid w:val="00540DD3"/>
    <w:rsid w:val="005429E5"/>
    <w:rsid w:val="00543AED"/>
    <w:rsid w:val="00545805"/>
    <w:rsid w:val="00545B1B"/>
    <w:rsid w:val="00545DBC"/>
    <w:rsid w:val="0054747E"/>
    <w:rsid w:val="005474CD"/>
    <w:rsid w:val="00550D2F"/>
    <w:rsid w:val="005525EA"/>
    <w:rsid w:val="00554702"/>
    <w:rsid w:val="005553A4"/>
    <w:rsid w:val="005558D9"/>
    <w:rsid w:val="00556207"/>
    <w:rsid w:val="005577E5"/>
    <w:rsid w:val="005625BE"/>
    <w:rsid w:val="00562ACA"/>
    <w:rsid w:val="00564962"/>
    <w:rsid w:val="00564F5C"/>
    <w:rsid w:val="005665D6"/>
    <w:rsid w:val="00566DD0"/>
    <w:rsid w:val="0056764D"/>
    <w:rsid w:val="005679AD"/>
    <w:rsid w:val="00567A94"/>
    <w:rsid w:val="005709FB"/>
    <w:rsid w:val="005723FA"/>
    <w:rsid w:val="005744DC"/>
    <w:rsid w:val="00574E87"/>
    <w:rsid w:val="00576E5C"/>
    <w:rsid w:val="00577845"/>
    <w:rsid w:val="00582762"/>
    <w:rsid w:val="00587293"/>
    <w:rsid w:val="00591197"/>
    <w:rsid w:val="005922CE"/>
    <w:rsid w:val="005A0982"/>
    <w:rsid w:val="005A16D5"/>
    <w:rsid w:val="005A2F26"/>
    <w:rsid w:val="005A51EB"/>
    <w:rsid w:val="005A5AD2"/>
    <w:rsid w:val="005A64B0"/>
    <w:rsid w:val="005A650F"/>
    <w:rsid w:val="005A6748"/>
    <w:rsid w:val="005B017C"/>
    <w:rsid w:val="005B0655"/>
    <w:rsid w:val="005B0806"/>
    <w:rsid w:val="005B25B1"/>
    <w:rsid w:val="005B48A2"/>
    <w:rsid w:val="005B66EC"/>
    <w:rsid w:val="005B6AB0"/>
    <w:rsid w:val="005B6CEF"/>
    <w:rsid w:val="005C4141"/>
    <w:rsid w:val="005C453E"/>
    <w:rsid w:val="005C49C5"/>
    <w:rsid w:val="005C4D1C"/>
    <w:rsid w:val="005C67A4"/>
    <w:rsid w:val="005C7729"/>
    <w:rsid w:val="005C7D9E"/>
    <w:rsid w:val="005D0C2F"/>
    <w:rsid w:val="005D0E7B"/>
    <w:rsid w:val="005D40AB"/>
    <w:rsid w:val="005D6742"/>
    <w:rsid w:val="005E01A2"/>
    <w:rsid w:val="005E1498"/>
    <w:rsid w:val="005E3555"/>
    <w:rsid w:val="005E4CC7"/>
    <w:rsid w:val="005E5B01"/>
    <w:rsid w:val="005E7944"/>
    <w:rsid w:val="005F3898"/>
    <w:rsid w:val="005F4097"/>
    <w:rsid w:val="006000D4"/>
    <w:rsid w:val="006010D1"/>
    <w:rsid w:val="00601A98"/>
    <w:rsid w:val="00601B8A"/>
    <w:rsid w:val="0060275B"/>
    <w:rsid w:val="006067E5"/>
    <w:rsid w:val="00606C82"/>
    <w:rsid w:val="00606E05"/>
    <w:rsid w:val="00607BE4"/>
    <w:rsid w:val="00610372"/>
    <w:rsid w:val="0061181D"/>
    <w:rsid w:val="0061230E"/>
    <w:rsid w:val="0061651C"/>
    <w:rsid w:val="00616907"/>
    <w:rsid w:val="00617BFF"/>
    <w:rsid w:val="006202FC"/>
    <w:rsid w:val="00620725"/>
    <w:rsid w:val="00622F13"/>
    <w:rsid w:val="0062377C"/>
    <w:rsid w:val="00623DAD"/>
    <w:rsid w:val="00630443"/>
    <w:rsid w:val="006315CE"/>
    <w:rsid w:val="00631A43"/>
    <w:rsid w:val="00631D9A"/>
    <w:rsid w:val="00632B53"/>
    <w:rsid w:val="00634992"/>
    <w:rsid w:val="00637FD4"/>
    <w:rsid w:val="00641096"/>
    <w:rsid w:val="0064261F"/>
    <w:rsid w:val="00642CBA"/>
    <w:rsid w:val="00643438"/>
    <w:rsid w:val="00643B3E"/>
    <w:rsid w:val="00643E50"/>
    <w:rsid w:val="00644661"/>
    <w:rsid w:val="00645766"/>
    <w:rsid w:val="00645C07"/>
    <w:rsid w:val="00650569"/>
    <w:rsid w:val="0065112F"/>
    <w:rsid w:val="00651910"/>
    <w:rsid w:val="00652963"/>
    <w:rsid w:val="00652EBD"/>
    <w:rsid w:val="00652F0B"/>
    <w:rsid w:val="00656A2E"/>
    <w:rsid w:val="00657CEA"/>
    <w:rsid w:val="006629B7"/>
    <w:rsid w:val="00664FE0"/>
    <w:rsid w:val="00666A73"/>
    <w:rsid w:val="00671389"/>
    <w:rsid w:val="006718F1"/>
    <w:rsid w:val="00672C7B"/>
    <w:rsid w:val="0067312E"/>
    <w:rsid w:val="00673E39"/>
    <w:rsid w:val="00674218"/>
    <w:rsid w:val="0067551B"/>
    <w:rsid w:val="0067634D"/>
    <w:rsid w:val="00676A69"/>
    <w:rsid w:val="00677917"/>
    <w:rsid w:val="00677D11"/>
    <w:rsid w:val="00681B33"/>
    <w:rsid w:val="0068240D"/>
    <w:rsid w:val="00682C7E"/>
    <w:rsid w:val="006830DF"/>
    <w:rsid w:val="006847E6"/>
    <w:rsid w:val="00687EFB"/>
    <w:rsid w:val="00691386"/>
    <w:rsid w:val="00693AA8"/>
    <w:rsid w:val="00694F3D"/>
    <w:rsid w:val="0069573E"/>
    <w:rsid w:val="006962B5"/>
    <w:rsid w:val="00697A0F"/>
    <w:rsid w:val="006A0313"/>
    <w:rsid w:val="006A16E5"/>
    <w:rsid w:val="006A2692"/>
    <w:rsid w:val="006A3BC0"/>
    <w:rsid w:val="006A3CAF"/>
    <w:rsid w:val="006A5B06"/>
    <w:rsid w:val="006B08E3"/>
    <w:rsid w:val="006B09CF"/>
    <w:rsid w:val="006B3B72"/>
    <w:rsid w:val="006B4446"/>
    <w:rsid w:val="006B4E40"/>
    <w:rsid w:val="006B5B37"/>
    <w:rsid w:val="006B642D"/>
    <w:rsid w:val="006B6F46"/>
    <w:rsid w:val="006C11B2"/>
    <w:rsid w:val="006C29C1"/>
    <w:rsid w:val="006C5089"/>
    <w:rsid w:val="006C63CC"/>
    <w:rsid w:val="006C70E8"/>
    <w:rsid w:val="006D2163"/>
    <w:rsid w:val="006D353D"/>
    <w:rsid w:val="006D3962"/>
    <w:rsid w:val="006D6BF5"/>
    <w:rsid w:val="006D7047"/>
    <w:rsid w:val="006E0048"/>
    <w:rsid w:val="006E146D"/>
    <w:rsid w:val="006E2DB0"/>
    <w:rsid w:val="006E3BB9"/>
    <w:rsid w:val="006E4646"/>
    <w:rsid w:val="006E5000"/>
    <w:rsid w:val="006E726C"/>
    <w:rsid w:val="006E7324"/>
    <w:rsid w:val="006F099F"/>
    <w:rsid w:val="006F19D6"/>
    <w:rsid w:val="006F29C1"/>
    <w:rsid w:val="006F4102"/>
    <w:rsid w:val="006F45AD"/>
    <w:rsid w:val="006F6485"/>
    <w:rsid w:val="00700C51"/>
    <w:rsid w:val="00703194"/>
    <w:rsid w:val="00705716"/>
    <w:rsid w:val="00706094"/>
    <w:rsid w:val="0070710B"/>
    <w:rsid w:val="007115E2"/>
    <w:rsid w:val="007121DF"/>
    <w:rsid w:val="00714F18"/>
    <w:rsid w:val="007154B1"/>
    <w:rsid w:val="0071566D"/>
    <w:rsid w:val="007163FF"/>
    <w:rsid w:val="007168C9"/>
    <w:rsid w:val="00724F2D"/>
    <w:rsid w:val="007254A6"/>
    <w:rsid w:val="007259CF"/>
    <w:rsid w:val="007267B3"/>
    <w:rsid w:val="007300BE"/>
    <w:rsid w:val="007309C4"/>
    <w:rsid w:val="00731A2B"/>
    <w:rsid w:val="00731BED"/>
    <w:rsid w:val="00733A86"/>
    <w:rsid w:val="00733DC4"/>
    <w:rsid w:val="00734D4C"/>
    <w:rsid w:val="007353C1"/>
    <w:rsid w:val="00735472"/>
    <w:rsid w:val="00736667"/>
    <w:rsid w:val="00737057"/>
    <w:rsid w:val="007379F9"/>
    <w:rsid w:val="00743D4B"/>
    <w:rsid w:val="007467D7"/>
    <w:rsid w:val="00751201"/>
    <w:rsid w:val="0075242E"/>
    <w:rsid w:val="007539CB"/>
    <w:rsid w:val="00753A4B"/>
    <w:rsid w:val="007540F2"/>
    <w:rsid w:val="007547C3"/>
    <w:rsid w:val="00756189"/>
    <w:rsid w:val="00757B04"/>
    <w:rsid w:val="00757BC5"/>
    <w:rsid w:val="00760233"/>
    <w:rsid w:val="00761045"/>
    <w:rsid w:val="0076168D"/>
    <w:rsid w:val="007641B2"/>
    <w:rsid w:val="00764909"/>
    <w:rsid w:val="00764F31"/>
    <w:rsid w:val="00765250"/>
    <w:rsid w:val="007658D5"/>
    <w:rsid w:val="00767589"/>
    <w:rsid w:val="0077032F"/>
    <w:rsid w:val="00771D0E"/>
    <w:rsid w:val="00771EC8"/>
    <w:rsid w:val="00772A34"/>
    <w:rsid w:val="007750F0"/>
    <w:rsid w:val="00775AEC"/>
    <w:rsid w:val="0077743D"/>
    <w:rsid w:val="00781D98"/>
    <w:rsid w:val="00784ABA"/>
    <w:rsid w:val="00787A3E"/>
    <w:rsid w:val="00791983"/>
    <w:rsid w:val="00792688"/>
    <w:rsid w:val="007938AE"/>
    <w:rsid w:val="00795682"/>
    <w:rsid w:val="007A0B56"/>
    <w:rsid w:val="007A0EB1"/>
    <w:rsid w:val="007A1C75"/>
    <w:rsid w:val="007A1C83"/>
    <w:rsid w:val="007A273E"/>
    <w:rsid w:val="007A2868"/>
    <w:rsid w:val="007A2AC6"/>
    <w:rsid w:val="007A54C4"/>
    <w:rsid w:val="007B006B"/>
    <w:rsid w:val="007B1145"/>
    <w:rsid w:val="007B14BB"/>
    <w:rsid w:val="007B2C04"/>
    <w:rsid w:val="007B4C58"/>
    <w:rsid w:val="007B5636"/>
    <w:rsid w:val="007B5936"/>
    <w:rsid w:val="007B6327"/>
    <w:rsid w:val="007B674A"/>
    <w:rsid w:val="007B7C1A"/>
    <w:rsid w:val="007C0E9D"/>
    <w:rsid w:val="007C3954"/>
    <w:rsid w:val="007C3967"/>
    <w:rsid w:val="007C46EE"/>
    <w:rsid w:val="007C5BF3"/>
    <w:rsid w:val="007C61AB"/>
    <w:rsid w:val="007C712F"/>
    <w:rsid w:val="007D6965"/>
    <w:rsid w:val="007D7AF4"/>
    <w:rsid w:val="007E0E66"/>
    <w:rsid w:val="007E2033"/>
    <w:rsid w:val="007E234D"/>
    <w:rsid w:val="007E2FB0"/>
    <w:rsid w:val="007E47B8"/>
    <w:rsid w:val="007E58BE"/>
    <w:rsid w:val="007E6135"/>
    <w:rsid w:val="007E7672"/>
    <w:rsid w:val="007F1D76"/>
    <w:rsid w:val="007F2F67"/>
    <w:rsid w:val="007F3224"/>
    <w:rsid w:val="007F34F7"/>
    <w:rsid w:val="007F3821"/>
    <w:rsid w:val="007F4B19"/>
    <w:rsid w:val="007F52A5"/>
    <w:rsid w:val="007F53DF"/>
    <w:rsid w:val="007F73BA"/>
    <w:rsid w:val="00800208"/>
    <w:rsid w:val="00800EC8"/>
    <w:rsid w:val="00802733"/>
    <w:rsid w:val="00804645"/>
    <w:rsid w:val="0080481F"/>
    <w:rsid w:val="00804A5B"/>
    <w:rsid w:val="00804FC4"/>
    <w:rsid w:val="00805417"/>
    <w:rsid w:val="00806690"/>
    <w:rsid w:val="008109FF"/>
    <w:rsid w:val="008125B1"/>
    <w:rsid w:val="00815F18"/>
    <w:rsid w:val="00820704"/>
    <w:rsid w:val="00822743"/>
    <w:rsid w:val="008245B1"/>
    <w:rsid w:val="008252F8"/>
    <w:rsid w:val="00825333"/>
    <w:rsid w:val="008273FE"/>
    <w:rsid w:val="00827E73"/>
    <w:rsid w:val="0083090F"/>
    <w:rsid w:val="00830D4E"/>
    <w:rsid w:val="00831C25"/>
    <w:rsid w:val="008324E9"/>
    <w:rsid w:val="00836045"/>
    <w:rsid w:val="008366BD"/>
    <w:rsid w:val="00842260"/>
    <w:rsid w:val="008429E3"/>
    <w:rsid w:val="008429ED"/>
    <w:rsid w:val="00842D51"/>
    <w:rsid w:val="00842DF7"/>
    <w:rsid w:val="0084405B"/>
    <w:rsid w:val="008530B1"/>
    <w:rsid w:val="008531BD"/>
    <w:rsid w:val="00856340"/>
    <w:rsid w:val="00857616"/>
    <w:rsid w:val="00861824"/>
    <w:rsid w:val="008626A7"/>
    <w:rsid w:val="00863159"/>
    <w:rsid w:val="00863E48"/>
    <w:rsid w:val="00863F78"/>
    <w:rsid w:val="008644D2"/>
    <w:rsid w:val="008713C3"/>
    <w:rsid w:val="00871696"/>
    <w:rsid w:val="008716C5"/>
    <w:rsid w:val="0087338E"/>
    <w:rsid w:val="008736CF"/>
    <w:rsid w:val="00873A70"/>
    <w:rsid w:val="008746A0"/>
    <w:rsid w:val="0087486C"/>
    <w:rsid w:val="008748AD"/>
    <w:rsid w:val="00874F23"/>
    <w:rsid w:val="00876D18"/>
    <w:rsid w:val="00882B19"/>
    <w:rsid w:val="00883A0E"/>
    <w:rsid w:val="0088408E"/>
    <w:rsid w:val="00885064"/>
    <w:rsid w:val="0088587B"/>
    <w:rsid w:val="008862C7"/>
    <w:rsid w:val="008865EA"/>
    <w:rsid w:val="00887390"/>
    <w:rsid w:val="00892F23"/>
    <w:rsid w:val="00893CE3"/>
    <w:rsid w:val="008947B7"/>
    <w:rsid w:val="00894EAA"/>
    <w:rsid w:val="008A092E"/>
    <w:rsid w:val="008A2A12"/>
    <w:rsid w:val="008A2B6B"/>
    <w:rsid w:val="008A33EB"/>
    <w:rsid w:val="008A36E2"/>
    <w:rsid w:val="008A3D93"/>
    <w:rsid w:val="008A739F"/>
    <w:rsid w:val="008B0D5E"/>
    <w:rsid w:val="008B2674"/>
    <w:rsid w:val="008B2E75"/>
    <w:rsid w:val="008B66EF"/>
    <w:rsid w:val="008B721C"/>
    <w:rsid w:val="008B759D"/>
    <w:rsid w:val="008C106F"/>
    <w:rsid w:val="008C2F26"/>
    <w:rsid w:val="008C5BE7"/>
    <w:rsid w:val="008C6760"/>
    <w:rsid w:val="008C6EE0"/>
    <w:rsid w:val="008D044F"/>
    <w:rsid w:val="008D0F96"/>
    <w:rsid w:val="008D1338"/>
    <w:rsid w:val="008D1784"/>
    <w:rsid w:val="008D4B54"/>
    <w:rsid w:val="008D54C6"/>
    <w:rsid w:val="008D58D0"/>
    <w:rsid w:val="008D5D05"/>
    <w:rsid w:val="008D61BC"/>
    <w:rsid w:val="008D6366"/>
    <w:rsid w:val="008D7323"/>
    <w:rsid w:val="008E3F06"/>
    <w:rsid w:val="008F0351"/>
    <w:rsid w:val="008F0960"/>
    <w:rsid w:val="008F2BDB"/>
    <w:rsid w:val="008F305B"/>
    <w:rsid w:val="008F3F1B"/>
    <w:rsid w:val="008F479C"/>
    <w:rsid w:val="008F543C"/>
    <w:rsid w:val="008F5FF6"/>
    <w:rsid w:val="008F60D3"/>
    <w:rsid w:val="00900D8B"/>
    <w:rsid w:val="009018BC"/>
    <w:rsid w:val="00905A00"/>
    <w:rsid w:val="00906B7D"/>
    <w:rsid w:val="00907727"/>
    <w:rsid w:val="00910B68"/>
    <w:rsid w:val="00910C2E"/>
    <w:rsid w:val="00912422"/>
    <w:rsid w:val="00913948"/>
    <w:rsid w:val="0091396B"/>
    <w:rsid w:val="00913ACE"/>
    <w:rsid w:val="00914878"/>
    <w:rsid w:val="00916149"/>
    <w:rsid w:val="009167C4"/>
    <w:rsid w:val="0091683A"/>
    <w:rsid w:val="00916EA9"/>
    <w:rsid w:val="00920D49"/>
    <w:rsid w:val="009360A7"/>
    <w:rsid w:val="009377D5"/>
    <w:rsid w:val="00937D2B"/>
    <w:rsid w:val="00940C23"/>
    <w:rsid w:val="009416A1"/>
    <w:rsid w:val="00941E32"/>
    <w:rsid w:val="009436E9"/>
    <w:rsid w:val="00945C9E"/>
    <w:rsid w:val="00946D0D"/>
    <w:rsid w:val="009475F7"/>
    <w:rsid w:val="00947A9E"/>
    <w:rsid w:val="009522CA"/>
    <w:rsid w:val="00952FD7"/>
    <w:rsid w:val="00955FC3"/>
    <w:rsid w:val="00956D5B"/>
    <w:rsid w:val="00962D62"/>
    <w:rsid w:val="0096598F"/>
    <w:rsid w:val="00966811"/>
    <w:rsid w:val="00970B89"/>
    <w:rsid w:val="00971C50"/>
    <w:rsid w:val="00972C03"/>
    <w:rsid w:val="00973FA0"/>
    <w:rsid w:val="00975A1A"/>
    <w:rsid w:val="00975FBA"/>
    <w:rsid w:val="0097633A"/>
    <w:rsid w:val="0097778C"/>
    <w:rsid w:val="00980737"/>
    <w:rsid w:val="00980D17"/>
    <w:rsid w:val="00982327"/>
    <w:rsid w:val="009833D8"/>
    <w:rsid w:val="00983A63"/>
    <w:rsid w:val="00983AD7"/>
    <w:rsid w:val="009842BB"/>
    <w:rsid w:val="0098525A"/>
    <w:rsid w:val="009860B0"/>
    <w:rsid w:val="00987046"/>
    <w:rsid w:val="0099003E"/>
    <w:rsid w:val="009956A0"/>
    <w:rsid w:val="00995BA0"/>
    <w:rsid w:val="009961B9"/>
    <w:rsid w:val="00996C84"/>
    <w:rsid w:val="00997643"/>
    <w:rsid w:val="00997D53"/>
    <w:rsid w:val="009A2425"/>
    <w:rsid w:val="009A25E0"/>
    <w:rsid w:val="009A303A"/>
    <w:rsid w:val="009A4B4A"/>
    <w:rsid w:val="009A6740"/>
    <w:rsid w:val="009A68DE"/>
    <w:rsid w:val="009A7A2A"/>
    <w:rsid w:val="009B0B5F"/>
    <w:rsid w:val="009B261B"/>
    <w:rsid w:val="009B4853"/>
    <w:rsid w:val="009B4C3D"/>
    <w:rsid w:val="009B5B11"/>
    <w:rsid w:val="009C3353"/>
    <w:rsid w:val="009C4021"/>
    <w:rsid w:val="009C52D2"/>
    <w:rsid w:val="009C5C9C"/>
    <w:rsid w:val="009C670C"/>
    <w:rsid w:val="009D32F8"/>
    <w:rsid w:val="009D60EE"/>
    <w:rsid w:val="009D7221"/>
    <w:rsid w:val="009E03FB"/>
    <w:rsid w:val="009E051E"/>
    <w:rsid w:val="009E1F6D"/>
    <w:rsid w:val="009E31D2"/>
    <w:rsid w:val="009E60B1"/>
    <w:rsid w:val="009E69BE"/>
    <w:rsid w:val="009E742F"/>
    <w:rsid w:val="009F1D7C"/>
    <w:rsid w:val="009F2F82"/>
    <w:rsid w:val="009F34DA"/>
    <w:rsid w:val="009F48CD"/>
    <w:rsid w:val="009F69A0"/>
    <w:rsid w:val="00A03F3A"/>
    <w:rsid w:val="00A0463C"/>
    <w:rsid w:val="00A0486B"/>
    <w:rsid w:val="00A14EA3"/>
    <w:rsid w:val="00A17C76"/>
    <w:rsid w:val="00A20E7F"/>
    <w:rsid w:val="00A224A5"/>
    <w:rsid w:val="00A22B69"/>
    <w:rsid w:val="00A23DDE"/>
    <w:rsid w:val="00A248FC"/>
    <w:rsid w:val="00A25B28"/>
    <w:rsid w:val="00A27B26"/>
    <w:rsid w:val="00A30661"/>
    <w:rsid w:val="00A313D5"/>
    <w:rsid w:val="00A326AB"/>
    <w:rsid w:val="00A3290A"/>
    <w:rsid w:val="00A34FD9"/>
    <w:rsid w:val="00A3615B"/>
    <w:rsid w:val="00A37523"/>
    <w:rsid w:val="00A40361"/>
    <w:rsid w:val="00A4114C"/>
    <w:rsid w:val="00A417F9"/>
    <w:rsid w:val="00A43AE0"/>
    <w:rsid w:val="00A43FD1"/>
    <w:rsid w:val="00A44A8D"/>
    <w:rsid w:val="00A44D01"/>
    <w:rsid w:val="00A5082E"/>
    <w:rsid w:val="00A50B84"/>
    <w:rsid w:val="00A5119F"/>
    <w:rsid w:val="00A5131A"/>
    <w:rsid w:val="00A514BD"/>
    <w:rsid w:val="00A522C6"/>
    <w:rsid w:val="00A52CC4"/>
    <w:rsid w:val="00A53244"/>
    <w:rsid w:val="00A56173"/>
    <w:rsid w:val="00A56E1C"/>
    <w:rsid w:val="00A5718F"/>
    <w:rsid w:val="00A616DA"/>
    <w:rsid w:val="00A644EC"/>
    <w:rsid w:val="00A64C1D"/>
    <w:rsid w:val="00A6624F"/>
    <w:rsid w:val="00A66674"/>
    <w:rsid w:val="00A71716"/>
    <w:rsid w:val="00A72FA5"/>
    <w:rsid w:val="00A73CD3"/>
    <w:rsid w:val="00A74C32"/>
    <w:rsid w:val="00A80908"/>
    <w:rsid w:val="00A82DC9"/>
    <w:rsid w:val="00A83863"/>
    <w:rsid w:val="00A84030"/>
    <w:rsid w:val="00A919D6"/>
    <w:rsid w:val="00A9603C"/>
    <w:rsid w:val="00AA0A6E"/>
    <w:rsid w:val="00AA0AF9"/>
    <w:rsid w:val="00AA16BC"/>
    <w:rsid w:val="00AA180D"/>
    <w:rsid w:val="00AA4303"/>
    <w:rsid w:val="00AA4BD9"/>
    <w:rsid w:val="00AA4E14"/>
    <w:rsid w:val="00AA68A6"/>
    <w:rsid w:val="00AA6EB7"/>
    <w:rsid w:val="00AB07FE"/>
    <w:rsid w:val="00AB2189"/>
    <w:rsid w:val="00AB23DE"/>
    <w:rsid w:val="00AB2582"/>
    <w:rsid w:val="00AC3DD8"/>
    <w:rsid w:val="00AC42E7"/>
    <w:rsid w:val="00AC7487"/>
    <w:rsid w:val="00AD0D6C"/>
    <w:rsid w:val="00AD11D4"/>
    <w:rsid w:val="00AD2EF0"/>
    <w:rsid w:val="00AD6B54"/>
    <w:rsid w:val="00AE2332"/>
    <w:rsid w:val="00AE239C"/>
    <w:rsid w:val="00AE3AC8"/>
    <w:rsid w:val="00AE3EB0"/>
    <w:rsid w:val="00AE6BC3"/>
    <w:rsid w:val="00AF037B"/>
    <w:rsid w:val="00AF0902"/>
    <w:rsid w:val="00AF31BC"/>
    <w:rsid w:val="00AF31CF"/>
    <w:rsid w:val="00AF3E85"/>
    <w:rsid w:val="00AF3F16"/>
    <w:rsid w:val="00AF4B72"/>
    <w:rsid w:val="00AF4D86"/>
    <w:rsid w:val="00AF501B"/>
    <w:rsid w:val="00AF5C94"/>
    <w:rsid w:val="00AF6E14"/>
    <w:rsid w:val="00B011B7"/>
    <w:rsid w:val="00B02661"/>
    <w:rsid w:val="00B05033"/>
    <w:rsid w:val="00B05C86"/>
    <w:rsid w:val="00B117F7"/>
    <w:rsid w:val="00B11E33"/>
    <w:rsid w:val="00B11F12"/>
    <w:rsid w:val="00B135FC"/>
    <w:rsid w:val="00B147BD"/>
    <w:rsid w:val="00B15438"/>
    <w:rsid w:val="00B15920"/>
    <w:rsid w:val="00B1647A"/>
    <w:rsid w:val="00B176FD"/>
    <w:rsid w:val="00B229A9"/>
    <w:rsid w:val="00B23CC6"/>
    <w:rsid w:val="00B248F4"/>
    <w:rsid w:val="00B253DF"/>
    <w:rsid w:val="00B27AC8"/>
    <w:rsid w:val="00B307BA"/>
    <w:rsid w:val="00B307C8"/>
    <w:rsid w:val="00B3198F"/>
    <w:rsid w:val="00B31E2E"/>
    <w:rsid w:val="00B337B0"/>
    <w:rsid w:val="00B34BC5"/>
    <w:rsid w:val="00B36360"/>
    <w:rsid w:val="00B36A31"/>
    <w:rsid w:val="00B40CA5"/>
    <w:rsid w:val="00B4147C"/>
    <w:rsid w:val="00B416BD"/>
    <w:rsid w:val="00B43DDE"/>
    <w:rsid w:val="00B45FDC"/>
    <w:rsid w:val="00B461B2"/>
    <w:rsid w:val="00B476C8"/>
    <w:rsid w:val="00B51C4E"/>
    <w:rsid w:val="00B51C8C"/>
    <w:rsid w:val="00B52C47"/>
    <w:rsid w:val="00B536CC"/>
    <w:rsid w:val="00B5372D"/>
    <w:rsid w:val="00B5379F"/>
    <w:rsid w:val="00B53A6E"/>
    <w:rsid w:val="00B57349"/>
    <w:rsid w:val="00B57887"/>
    <w:rsid w:val="00B60351"/>
    <w:rsid w:val="00B60692"/>
    <w:rsid w:val="00B6141B"/>
    <w:rsid w:val="00B62410"/>
    <w:rsid w:val="00B63694"/>
    <w:rsid w:val="00B65CE6"/>
    <w:rsid w:val="00B66B8B"/>
    <w:rsid w:val="00B673DE"/>
    <w:rsid w:val="00B714B2"/>
    <w:rsid w:val="00B7269D"/>
    <w:rsid w:val="00B74706"/>
    <w:rsid w:val="00B74CFD"/>
    <w:rsid w:val="00B752CC"/>
    <w:rsid w:val="00B75C84"/>
    <w:rsid w:val="00B777A6"/>
    <w:rsid w:val="00B77C77"/>
    <w:rsid w:val="00B77FA2"/>
    <w:rsid w:val="00B82178"/>
    <w:rsid w:val="00B845B5"/>
    <w:rsid w:val="00B84759"/>
    <w:rsid w:val="00B84AEE"/>
    <w:rsid w:val="00B8610E"/>
    <w:rsid w:val="00B865A7"/>
    <w:rsid w:val="00B86C31"/>
    <w:rsid w:val="00B86D30"/>
    <w:rsid w:val="00B94B6D"/>
    <w:rsid w:val="00B9555D"/>
    <w:rsid w:val="00B96DD7"/>
    <w:rsid w:val="00B97F97"/>
    <w:rsid w:val="00BA0DDD"/>
    <w:rsid w:val="00BA23AB"/>
    <w:rsid w:val="00BA244A"/>
    <w:rsid w:val="00BA25BE"/>
    <w:rsid w:val="00BA4055"/>
    <w:rsid w:val="00BA4CB4"/>
    <w:rsid w:val="00BA6D39"/>
    <w:rsid w:val="00BB09E6"/>
    <w:rsid w:val="00BB0F68"/>
    <w:rsid w:val="00BB182E"/>
    <w:rsid w:val="00BB2040"/>
    <w:rsid w:val="00BB47A3"/>
    <w:rsid w:val="00BB4E21"/>
    <w:rsid w:val="00BB5048"/>
    <w:rsid w:val="00BB5D20"/>
    <w:rsid w:val="00BB6306"/>
    <w:rsid w:val="00BB79E6"/>
    <w:rsid w:val="00BB7B16"/>
    <w:rsid w:val="00BC13EE"/>
    <w:rsid w:val="00BC23E1"/>
    <w:rsid w:val="00BC412A"/>
    <w:rsid w:val="00BC7959"/>
    <w:rsid w:val="00BD36AF"/>
    <w:rsid w:val="00BD3927"/>
    <w:rsid w:val="00BD3B4C"/>
    <w:rsid w:val="00BD3F50"/>
    <w:rsid w:val="00BD5DFB"/>
    <w:rsid w:val="00BD797B"/>
    <w:rsid w:val="00BE0779"/>
    <w:rsid w:val="00BE0C7E"/>
    <w:rsid w:val="00BE2284"/>
    <w:rsid w:val="00BE5D95"/>
    <w:rsid w:val="00BE6DC0"/>
    <w:rsid w:val="00BE7474"/>
    <w:rsid w:val="00BF2EAC"/>
    <w:rsid w:val="00BF3281"/>
    <w:rsid w:val="00BF3F61"/>
    <w:rsid w:val="00BF4AF9"/>
    <w:rsid w:val="00BF56DB"/>
    <w:rsid w:val="00BF6E91"/>
    <w:rsid w:val="00BF7E42"/>
    <w:rsid w:val="00C01876"/>
    <w:rsid w:val="00C034DA"/>
    <w:rsid w:val="00C06972"/>
    <w:rsid w:val="00C07C3F"/>
    <w:rsid w:val="00C11C53"/>
    <w:rsid w:val="00C212C5"/>
    <w:rsid w:val="00C238ED"/>
    <w:rsid w:val="00C2586D"/>
    <w:rsid w:val="00C26BBD"/>
    <w:rsid w:val="00C3136E"/>
    <w:rsid w:val="00C31C7C"/>
    <w:rsid w:val="00C35ACD"/>
    <w:rsid w:val="00C35EB7"/>
    <w:rsid w:val="00C37B02"/>
    <w:rsid w:val="00C404EA"/>
    <w:rsid w:val="00C428C0"/>
    <w:rsid w:val="00C43536"/>
    <w:rsid w:val="00C44AC3"/>
    <w:rsid w:val="00C45A70"/>
    <w:rsid w:val="00C47284"/>
    <w:rsid w:val="00C478C1"/>
    <w:rsid w:val="00C52A6E"/>
    <w:rsid w:val="00C54CC9"/>
    <w:rsid w:val="00C562E7"/>
    <w:rsid w:val="00C565E9"/>
    <w:rsid w:val="00C56CA2"/>
    <w:rsid w:val="00C602F6"/>
    <w:rsid w:val="00C60B66"/>
    <w:rsid w:val="00C63B15"/>
    <w:rsid w:val="00C64E64"/>
    <w:rsid w:val="00C65C44"/>
    <w:rsid w:val="00C66ACF"/>
    <w:rsid w:val="00C676DD"/>
    <w:rsid w:val="00C679B5"/>
    <w:rsid w:val="00C67F9D"/>
    <w:rsid w:val="00C71B61"/>
    <w:rsid w:val="00C72A72"/>
    <w:rsid w:val="00C73914"/>
    <w:rsid w:val="00C80065"/>
    <w:rsid w:val="00C80855"/>
    <w:rsid w:val="00C8142F"/>
    <w:rsid w:val="00C8150F"/>
    <w:rsid w:val="00C838C0"/>
    <w:rsid w:val="00C85015"/>
    <w:rsid w:val="00C8560F"/>
    <w:rsid w:val="00C861C1"/>
    <w:rsid w:val="00C8714D"/>
    <w:rsid w:val="00C878BE"/>
    <w:rsid w:val="00C90DC1"/>
    <w:rsid w:val="00C91CDC"/>
    <w:rsid w:val="00C92432"/>
    <w:rsid w:val="00C92492"/>
    <w:rsid w:val="00C92A35"/>
    <w:rsid w:val="00C9351A"/>
    <w:rsid w:val="00C93867"/>
    <w:rsid w:val="00C93BA2"/>
    <w:rsid w:val="00C9642A"/>
    <w:rsid w:val="00C97836"/>
    <w:rsid w:val="00CA2EE9"/>
    <w:rsid w:val="00CA4743"/>
    <w:rsid w:val="00CA4A8F"/>
    <w:rsid w:val="00CA4C83"/>
    <w:rsid w:val="00CA5B7B"/>
    <w:rsid w:val="00CB0BFD"/>
    <w:rsid w:val="00CB15DB"/>
    <w:rsid w:val="00CB2C7C"/>
    <w:rsid w:val="00CB49F3"/>
    <w:rsid w:val="00CB5197"/>
    <w:rsid w:val="00CC26C5"/>
    <w:rsid w:val="00CC324D"/>
    <w:rsid w:val="00CC3604"/>
    <w:rsid w:val="00CC603C"/>
    <w:rsid w:val="00CC6B7C"/>
    <w:rsid w:val="00CC74A8"/>
    <w:rsid w:val="00CD19F7"/>
    <w:rsid w:val="00CD4C87"/>
    <w:rsid w:val="00CD5995"/>
    <w:rsid w:val="00CD7B90"/>
    <w:rsid w:val="00CD7C3A"/>
    <w:rsid w:val="00CE0319"/>
    <w:rsid w:val="00CE0F12"/>
    <w:rsid w:val="00CE154C"/>
    <w:rsid w:val="00CE249A"/>
    <w:rsid w:val="00CE27C9"/>
    <w:rsid w:val="00CE2CAF"/>
    <w:rsid w:val="00CE3DC0"/>
    <w:rsid w:val="00CE49D7"/>
    <w:rsid w:val="00CE4C42"/>
    <w:rsid w:val="00CE4DB0"/>
    <w:rsid w:val="00CF02AD"/>
    <w:rsid w:val="00CF27D8"/>
    <w:rsid w:val="00CF529C"/>
    <w:rsid w:val="00D01A37"/>
    <w:rsid w:val="00D03F79"/>
    <w:rsid w:val="00D07957"/>
    <w:rsid w:val="00D10AA1"/>
    <w:rsid w:val="00D110FC"/>
    <w:rsid w:val="00D1259C"/>
    <w:rsid w:val="00D13CAA"/>
    <w:rsid w:val="00D17895"/>
    <w:rsid w:val="00D20AEE"/>
    <w:rsid w:val="00D20E35"/>
    <w:rsid w:val="00D24367"/>
    <w:rsid w:val="00D24521"/>
    <w:rsid w:val="00D269BB"/>
    <w:rsid w:val="00D27247"/>
    <w:rsid w:val="00D30941"/>
    <w:rsid w:val="00D311DA"/>
    <w:rsid w:val="00D3473B"/>
    <w:rsid w:val="00D34AA5"/>
    <w:rsid w:val="00D34D14"/>
    <w:rsid w:val="00D363FF"/>
    <w:rsid w:val="00D36F5C"/>
    <w:rsid w:val="00D42283"/>
    <w:rsid w:val="00D429D4"/>
    <w:rsid w:val="00D44817"/>
    <w:rsid w:val="00D466B2"/>
    <w:rsid w:val="00D50765"/>
    <w:rsid w:val="00D564DE"/>
    <w:rsid w:val="00D604EF"/>
    <w:rsid w:val="00D60732"/>
    <w:rsid w:val="00D61756"/>
    <w:rsid w:val="00D6275B"/>
    <w:rsid w:val="00D63D18"/>
    <w:rsid w:val="00D6447A"/>
    <w:rsid w:val="00D65814"/>
    <w:rsid w:val="00D67011"/>
    <w:rsid w:val="00D67303"/>
    <w:rsid w:val="00D70E21"/>
    <w:rsid w:val="00D71AFB"/>
    <w:rsid w:val="00D72037"/>
    <w:rsid w:val="00D726C0"/>
    <w:rsid w:val="00D74A2D"/>
    <w:rsid w:val="00D75FDE"/>
    <w:rsid w:val="00D76704"/>
    <w:rsid w:val="00D76BA6"/>
    <w:rsid w:val="00D76E9A"/>
    <w:rsid w:val="00D81B71"/>
    <w:rsid w:val="00D85407"/>
    <w:rsid w:val="00D87F34"/>
    <w:rsid w:val="00D90441"/>
    <w:rsid w:val="00D9180B"/>
    <w:rsid w:val="00D92F4F"/>
    <w:rsid w:val="00D935DB"/>
    <w:rsid w:val="00D94AF0"/>
    <w:rsid w:val="00D95113"/>
    <w:rsid w:val="00D96B85"/>
    <w:rsid w:val="00DA07B5"/>
    <w:rsid w:val="00DA0BCA"/>
    <w:rsid w:val="00DA50E4"/>
    <w:rsid w:val="00DA5374"/>
    <w:rsid w:val="00DA6783"/>
    <w:rsid w:val="00DB02B7"/>
    <w:rsid w:val="00DB7D86"/>
    <w:rsid w:val="00DC04DA"/>
    <w:rsid w:val="00DC14DF"/>
    <w:rsid w:val="00DC2EBF"/>
    <w:rsid w:val="00DC309B"/>
    <w:rsid w:val="00DC3401"/>
    <w:rsid w:val="00DC4A78"/>
    <w:rsid w:val="00DC5C3C"/>
    <w:rsid w:val="00DD182D"/>
    <w:rsid w:val="00DD30B3"/>
    <w:rsid w:val="00DD36C0"/>
    <w:rsid w:val="00DD3EF2"/>
    <w:rsid w:val="00DD5E7E"/>
    <w:rsid w:val="00DE019B"/>
    <w:rsid w:val="00DE0C6A"/>
    <w:rsid w:val="00DE137F"/>
    <w:rsid w:val="00DE1A11"/>
    <w:rsid w:val="00DE1EB5"/>
    <w:rsid w:val="00DE3A0E"/>
    <w:rsid w:val="00DE5494"/>
    <w:rsid w:val="00DE5505"/>
    <w:rsid w:val="00DF2157"/>
    <w:rsid w:val="00DF3FF5"/>
    <w:rsid w:val="00DF43D4"/>
    <w:rsid w:val="00DF49B1"/>
    <w:rsid w:val="00DF4F95"/>
    <w:rsid w:val="00E0047D"/>
    <w:rsid w:val="00E03E7D"/>
    <w:rsid w:val="00E05924"/>
    <w:rsid w:val="00E101B5"/>
    <w:rsid w:val="00E10F07"/>
    <w:rsid w:val="00E11532"/>
    <w:rsid w:val="00E11D0F"/>
    <w:rsid w:val="00E1287C"/>
    <w:rsid w:val="00E12C04"/>
    <w:rsid w:val="00E13A41"/>
    <w:rsid w:val="00E13CD8"/>
    <w:rsid w:val="00E1421E"/>
    <w:rsid w:val="00E14DB1"/>
    <w:rsid w:val="00E15296"/>
    <w:rsid w:val="00E159A6"/>
    <w:rsid w:val="00E17A92"/>
    <w:rsid w:val="00E207D1"/>
    <w:rsid w:val="00E2377A"/>
    <w:rsid w:val="00E24D70"/>
    <w:rsid w:val="00E2666C"/>
    <w:rsid w:val="00E2681E"/>
    <w:rsid w:val="00E27CCD"/>
    <w:rsid w:val="00E336B7"/>
    <w:rsid w:val="00E34FBC"/>
    <w:rsid w:val="00E36E0B"/>
    <w:rsid w:val="00E40775"/>
    <w:rsid w:val="00E4296D"/>
    <w:rsid w:val="00E44221"/>
    <w:rsid w:val="00E45C75"/>
    <w:rsid w:val="00E46128"/>
    <w:rsid w:val="00E52B10"/>
    <w:rsid w:val="00E52F65"/>
    <w:rsid w:val="00E5333D"/>
    <w:rsid w:val="00E55BE0"/>
    <w:rsid w:val="00E56179"/>
    <w:rsid w:val="00E56BFD"/>
    <w:rsid w:val="00E572DF"/>
    <w:rsid w:val="00E57FC6"/>
    <w:rsid w:val="00E63308"/>
    <w:rsid w:val="00E63BD5"/>
    <w:rsid w:val="00E66870"/>
    <w:rsid w:val="00E66FD0"/>
    <w:rsid w:val="00E7006D"/>
    <w:rsid w:val="00E70467"/>
    <w:rsid w:val="00E712F9"/>
    <w:rsid w:val="00E72CD2"/>
    <w:rsid w:val="00E736A9"/>
    <w:rsid w:val="00E74E48"/>
    <w:rsid w:val="00E76F3D"/>
    <w:rsid w:val="00E777CB"/>
    <w:rsid w:val="00E808DA"/>
    <w:rsid w:val="00E80EA8"/>
    <w:rsid w:val="00E84168"/>
    <w:rsid w:val="00E84C5B"/>
    <w:rsid w:val="00E86F37"/>
    <w:rsid w:val="00E908F6"/>
    <w:rsid w:val="00E90F1C"/>
    <w:rsid w:val="00E91179"/>
    <w:rsid w:val="00E914F9"/>
    <w:rsid w:val="00E91755"/>
    <w:rsid w:val="00E92E85"/>
    <w:rsid w:val="00E94533"/>
    <w:rsid w:val="00E94ABF"/>
    <w:rsid w:val="00EA395C"/>
    <w:rsid w:val="00EA5ACE"/>
    <w:rsid w:val="00EA7071"/>
    <w:rsid w:val="00EA77D5"/>
    <w:rsid w:val="00EB0052"/>
    <w:rsid w:val="00EB0738"/>
    <w:rsid w:val="00EB1E75"/>
    <w:rsid w:val="00EB450D"/>
    <w:rsid w:val="00EB49A8"/>
    <w:rsid w:val="00EB64A3"/>
    <w:rsid w:val="00EB7FC0"/>
    <w:rsid w:val="00EC1339"/>
    <w:rsid w:val="00EC2185"/>
    <w:rsid w:val="00EC4B7C"/>
    <w:rsid w:val="00EC69AF"/>
    <w:rsid w:val="00EC7C4B"/>
    <w:rsid w:val="00ED06AF"/>
    <w:rsid w:val="00ED10B4"/>
    <w:rsid w:val="00ED2B96"/>
    <w:rsid w:val="00ED3449"/>
    <w:rsid w:val="00ED58C5"/>
    <w:rsid w:val="00ED7128"/>
    <w:rsid w:val="00ED7363"/>
    <w:rsid w:val="00ED7C0C"/>
    <w:rsid w:val="00EE0F87"/>
    <w:rsid w:val="00EE1A1A"/>
    <w:rsid w:val="00EE2E33"/>
    <w:rsid w:val="00EE3991"/>
    <w:rsid w:val="00EE3E64"/>
    <w:rsid w:val="00EE561A"/>
    <w:rsid w:val="00EE60FE"/>
    <w:rsid w:val="00EF09BC"/>
    <w:rsid w:val="00EF2B03"/>
    <w:rsid w:val="00EF4916"/>
    <w:rsid w:val="00EF688F"/>
    <w:rsid w:val="00EF7371"/>
    <w:rsid w:val="00F02505"/>
    <w:rsid w:val="00F051C7"/>
    <w:rsid w:val="00F05933"/>
    <w:rsid w:val="00F10EC8"/>
    <w:rsid w:val="00F10F56"/>
    <w:rsid w:val="00F1247C"/>
    <w:rsid w:val="00F12C37"/>
    <w:rsid w:val="00F1590F"/>
    <w:rsid w:val="00F162D9"/>
    <w:rsid w:val="00F17255"/>
    <w:rsid w:val="00F20675"/>
    <w:rsid w:val="00F212E9"/>
    <w:rsid w:val="00F21AE2"/>
    <w:rsid w:val="00F21C56"/>
    <w:rsid w:val="00F22248"/>
    <w:rsid w:val="00F23165"/>
    <w:rsid w:val="00F24CAD"/>
    <w:rsid w:val="00F24CD8"/>
    <w:rsid w:val="00F2521C"/>
    <w:rsid w:val="00F267AA"/>
    <w:rsid w:val="00F31649"/>
    <w:rsid w:val="00F31E0A"/>
    <w:rsid w:val="00F33F8C"/>
    <w:rsid w:val="00F35201"/>
    <w:rsid w:val="00F35229"/>
    <w:rsid w:val="00F372D0"/>
    <w:rsid w:val="00F42D3A"/>
    <w:rsid w:val="00F43C3C"/>
    <w:rsid w:val="00F47492"/>
    <w:rsid w:val="00F503DC"/>
    <w:rsid w:val="00F53B8D"/>
    <w:rsid w:val="00F55BA3"/>
    <w:rsid w:val="00F56024"/>
    <w:rsid w:val="00F5674B"/>
    <w:rsid w:val="00F57EDD"/>
    <w:rsid w:val="00F62C34"/>
    <w:rsid w:val="00F667D3"/>
    <w:rsid w:val="00F67E7C"/>
    <w:rsid w:val="00F7132F"/>
    <w:rsid w:val="00F73639"/>
    <w:rsid w:val="00F73E29"/>
    <w:rsid w:val="00F8027B"/>
    <w:rsid w:val="00F804B3"/>
    <w:rsid w:val="00F8345F"/>
    <w:rsid w:val="00F909B4"/>
    <w:rsid w:val="00F9310E"/>
    <w:rsid w:val="00FA4223"/>
    <w:rsid w:val="00FA428F"/>
    <w:rsid w:val="00FA444E"/>
    <w:rsid w:val="00FB02D4"/>
    <w:rsid w:val="00FB1A74"/>
    <w:rsid w:val="00FB1A79"/>
    <w:rsid w:val="00FB1AAE"/>
    <w:rsid w:val="00FB3114"/>
    <w:rsid w:val="00FB3965"/>
    <w:rsid w:val="00FB536A"/>
    <w:rsid w:val="00FB5B3B"/>
    <w:rsid w:val="00FC09CA"/>
    <w:rsid w:val="00FC0A9C"/>
    <w:rsid w:val="00FC13EB"/>
    <w:rsid w:val="00FC1A89"/>
    <w:rsid w:val="00FC3131"/>
    <w:rsid w:val="00FD06CC"/>
    <w:rsid w:val="00FD0F7F"/>
    <w:rsid w:val="00FD1A43"/>
    <w:rsid w:val="00FD3137"/>
    <w:rsid w:val="00FD392A"/>
    <w:rsid w:val="00FD5882"/>
    <w:rsid w:val="00FE0012"/>
    <w:rsid w:val="00FE0AE3"/>
    <w:rsid w:val="00FE1472"/>
    <w:rsid w:val="00FE2EBA"/>
    <w:rsid w:val="00FE40A6"/>
    <w:rsid w:val="00FE6FDA"/>
    <w:rsid w:val="00FE7226"/>
    <w:rsid w:val="00FE7FBF"/>
    <w:rsid w:val="00FF10A4"/>
    <w:rsid w:val="00FF1304"/>
    <w:rsid w:val="00FF5EB1"/>
    <w:rsid w:val="00FF5F1B"/>
    <w:rsid w:val="00FF70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DE6202"/>
  <w15:chartTrackingRefBased/>
  <w15:docId w15:val="{89233DD4-BFA8-4EDF-89B9-CCE612F2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B0"/>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F25A8"/>
    <w:pPr>
      <w:tabs>
        <w:tab w:val="center" w:pos="4419"/>
        <w:tab w:val="right" w:pos="8838"/>
      </w:tabs>
    </w:pPr>
  </w:style>
  <w:style w:type="character" w:customStyle="1" w:styleId="EncabezadoCar">
    <w:name w:val="Encabezado Car"/>
    <w:link w:val="Encabezado"/>
    <w:uiPriority w:val="99"/>
    <w:rsid w:val="003F25A8"/>
    <w:rPr>
      <w:sz w:val="24"/>
      <w:szCs w:val="24"/>
      <w:lang w:val="es-ES_tradnl" w:eastAsia="en-US"/>
    </w:rPr>
  </w:style>
  <w:style w:type="paragraph" w:styleId="Piedepgina">
    <w:name w:val="footer"/>
    <w:basedOn w:val="Normal"/>
    <w:link w:val="PiedepginaCar"/>
    <w:rsid w:val="003F25A8"/>
    <w:pPr>
      <w:tabs>
        <w:tab w:val="center" w:pos="4419"/>
        <w:tab w:val="right" w:pos="8838"/>
      </w:tabs>
    </w:pPr>
  </w:style>
  <w:style w:type="character" w:customStyle="1" w:styleId="PiedepginaCar">
    <w:name w:val="Pie de página Car"/>
    <w:link w:val="Piedepgina"/>
    <w:rsid w:val="003F25A8"/>
    <w:rPr>
      <w:sz w:val="24"/>
      <w:szCs w:val="24"/>
      <w:lang w:val="es-ES_tradnl" w:eastAsia="en-US"/>
    </w:rPr>
  </w:style>
  <w:style w:type="paragraph" w:styleId="Textodeglobo">
    <w:name w:val="Balloon Text"/>
    <w:basedOn w:val="Normal"/>
    <w:link w:val="TextodegloboCar"/>
    <w:rsid w:val="00546396"/>
    <w:pPr>
      <w:spacing w:after="0"/>
    </w:pPr>
    <w:rPr>
      <w:rFonts w:ascii="Tahoma" w:hAnsi="Tahoma"/>
      <w:sz w:val="16"/>
      <w:szCs w:val="16"/>
    </w:rPr>
  </w:style>
  <w:style w:type="character" w:customStyle="1" w:styleId="TextodegloboCar">
    <w:name w:val="Texto de globo Car"/>
    <w:link w:val="Textodeglobo"/>
    <w:rsid w:val="00546396"/>
    <w:rPr>
      <w:rFonts w:ascii="Tahoma" w:hAnsi="Tahoma" w:cs="Tahoma"/>
      <w:sz w:val="16"/>
      <w:szCs w:val="16"/>
      <w:lang w:val="es-ES_tradnl" w:eastAsia="en-US"/>
    </w:rPr>
  </w:style>
  <w:style w:type="paragraph" w:customStyle="1" w:styleId="Listamulticolor-nfasis11">
    <w:name w:val="Lista multicolor - Énfasis 11"/>
    <w:basedOn w:val="Normal"/>
    <w:uiPriority w:val="34"/>
    <w:qFormat/>
    <w:rsid w:val="00C96707"/>
    <w:pPr>
      <w:spacing w:after="0"/>
      <w:ind w:left="720"/>
      <w:contextualSpacing/>
    </w:pPr>
    <w:rPr>
      <w:rFonts w:ascii="Arial Narrow" w:eastAsia="Times New Roman" w:hAnsi="Arial Narrow"/>
      <w:lang w:eastAsia="es-ES"/>
    </w:rPr>
  </w:style>
  <w:style w:type="paragraph" w:styleId="Sangradetextonormal">
    <w:name w:val="Body Text Indent"/>
    <w:basedOn w:val="Normal"/>
    <w:link w:val="SangradetextonormalCar"/>
    <w:rsid w:val="00E8537E"/>
    <w:pPr>
      <w:spacing w:after="0"/>
      <w:ind w:left="1440" w:hanging="1080"/>
      <w:jc w:val="both"/>
    </w:pPr>
    <w:rPr>
      <w:rFonts w:ascii="Arial" w:eastAsia="Times New Roman" w:hAnsi="Arial"/>
      <w:bCs/>
      <w:sz w:val="22"/>
      <w:lang w:val="es-ES" w:eastAsia="es-ES"/>
    </w:rPr>
  </w:style>
  <w:style w:type="character" w:customStyle="1" w:styleId="SangradetextonormalCar">
    <w:name w:val="Sangría de texto normal Car"/>
    <w:link w:val="Sangradetextonormal"/>
    <w:rsid w:val="00E8537E"/>
    <w:rPr>
      <w:rFonts w:ascii="Arial" w:eastAsia="Times New Roman" w:hAnsi="Arial" w:cs="Arial"/>
      <w:bCs/>
      <w:sz w:val="22"/>
      <w:szCs w:val="24"/>
      <w:lang w:val="es-ES" w:eastAsia="es-ES"/>
    </w:rPr>
  </w:style>
  <w:style w:type="character" w:styleId="Refdecomentario">
    <w:name w:val="annotation reference"/>
    <w:rsid w:val="00E957D0"/>
    <w:rPr>
      <w:sz w:val="16"/>
      <w:szCs w:val="16"/>
    </w:rPr>
  </w:style>
  <w:style w:type="paragraph" w:styleId="Textocomentario">
    <w:name w:val="annotation text"/>
    <w:basedOn w:val="Normal"/>
    <w:link w:val="TextocomentarioCar"/>
    <w:rsid w:val="00E957D0"/>
    <w:rPr>
      <w:sz w:val="20"/>
      <w:szCs w:val="20"/>
    </w:rPr>
  </w:style>
  <w:style w:type="character" w:customStyle="1" w:styleId="TextocomentarioCar">
    <w:name w:val="Texto comentario Car"/>
    <w:link w:val="Textocomentario"/>
    <w:rsid w:val="00E957D0"/>
    <w:rPr>
      <w:lang w:val="es-ES_tradnl" w:eastAsia="en-US"/>
    </w:rPr>
  </w:style>
  <w:style w:type="paragraph" w:styleId="Asuntodelcomentario">
    <w:name w:val="annotation subject"/>
    <w:basedOn w:val="Textocomentario"/>
    <w:next w:val="Textocomentario"/>
    <w:link w:val="AsuntodelcomentarioCar"/>
    <w:rsid w:val="00E957D0"/>
    <w:rPr>
      <w:b/>
      <w:bCs/>
    </w:rPr>
  </w:style>
  <w:style w:type="character" w:customStyle="1" w:styleId="AsuntodelcomentarioCar">
    <w:name w:val="Asunto del comentario Car"/>
    <w:link w:val="Asuntodelcomentario"/>
    <w:rsid w:val="00E957D0"/>
    <w:rPr>
      <w:b/>
      <w:bCs/>
      <w:lang w:val="es-ES_tradnl" w:eastAsia="en-US"/>
    </w:rPr>
  </w:style>
  <w:style w:type="paragraph" w:styleId="Prrafodelista">
    <w:name w:val="List Paragraph"/>
    <w:basedOn w:val="Normal"/>
    <w:uiPriority w:val="34"/>
    <w:qFormat/>
    <w:rsid w:val="0088587B"/>
    <w:pPr>
      <w:ind w:left="720"/>
      <w:contextualSpacing/>
    </w:pPr>
  </w:style>
  <w:style w:type="paragraph" w:styleId="Textoindependiente3">
    <w:name w:val="Body Text 3"/>
    <w:basedOn w:val="Normal"/>
    <w:link w:val="Textoindependiente3Car"/>
    <w:unhideWhenUsed/>
    <w:rsid w:val="005140B8"/>
    <w:pPr>
      <w:spacing w:after="120"/>
    </w:pPr>
    <w:rPr>
      <w:sz w:val="16"/>
      <w:szCs w:val="16"/>
    </w:rPr>
  </w:style>
  <w:style w:type="character" w:customStyle="1" w:styleId="Textoindependiente3Car">
    <w:name w:val="Texto independiente 3 Car"/>
    <w:link w:val="Textoindependiente3"/>
    <w:rsid w:val="005140B8"/>
    <w:rPr>
      <w:sz w:val="16"/>
      <w:szCs w:val="16"/>
      <w:lang w:val="es-ES_tradnl" w:eastAsia="en-US"/>
    </w:rPr>
  </w:style>
  <w:style w:type="character" w:customStyle="1" w:styleId="apple-converted-space">
    <w:name w:val="apple-converted-space"/>
    <w:basedOn w:val="Fuentedeprrafopredeter"/>
    <w:rsid w:val="00D429D4"/>
  </w:style>
  <w:style w:type="paragraph" w:styleId="Revisin">
    <w:name w:val="Revision"/>
    <w:hidden/>
    <w:semiHidden/>
    <w:rsid w:val="00EA5ACE"/>
    <w:rPr>
      <w:sz w:val="24"/>
      <w:szCs w:val="24"/>
      <w:lang w:val="es-ES_tradnl" w:eastAsia="en-US"/>
    </w:rPr>
  </w:style>
  <w:style w:type="character" w:styleId="Hipervnculo">
    <w:name w:val="Hyperlink"/>
    <w:unhideWhenUsed/>
    <w:rsid w:val="002316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455898">
      <w:bodyDiv w:val="1"/>
      <w:marLeft w:val="0"/>
      <w:marRight w:val="0"/>
      <w:marTop w:val="0"/>
      <w:marBottom w:val="0"/>
      <w:divBdr>
        <w:top w:val="none" w:sz="0" w:space="0" w:color="auto"/>
        <w:left w:val="none" w:sz="0" w:space="0" w:color="auto"/>
        <w:bottom w:val="none" w:sz="0" w:space="0" w:color="auto"/>
        <w:right w:val="none" w:sz="0" w:space="0" w:color="auto"/>
      </w:divBdr>
    </w:div>
    <w:div w:id="523446155">
      <w:bodyDiv w:val="1"/>
      <w:marLeft w:val="0"/>
      <w:marRight w:val="0"/>
      <w:marTop w:val="0"/>
      <w:marBottom w:val="0"/>
      <w:divBdr>
        <w:top w:val="none" w:sz="0" w:space="0" w:color="auto"/>
        <w:left w:val="none" w:sz="0" w:space="0" w:color="auto"/>
        <w:bottom w:val="none" w:sz="0" w:space="0" w:color="auto"/>
        <w:right w:val="none" w:sz="0" w:space="0" w:color="auto"/>
      </w:divBdr>
    </w:div>
    <w:div w:id="589503920">
      <w:bodyDiv w:val="1"/>
      <w:marLeft w:val="0"/>
      <w:marRight w:val="0"/>
      <w:marTop w:val="0"/>
      <w:marBottom w:val="0"/>
      <w:divBdr>
        <w:top w:val="none" w:sz="0" w:space="0" w:color="auto"/>
        <w:left w:val="none" w:sz="0" w:space="0" w:color="auto"/>
        <w:bottom w:val="none" w:sz="0" w:space="0" w:color="auto"/>
        <w:right w:val="none" w:sz="0" w:space="0" w:color="auto"/>
      </w:divBdr>
      <w:divsChild>
        <w:div w:id="182287570">
          <w:marLeft w:val="0"/>
          <w:marRight w:val="0"/>
          <w:marTop w:val="0"/>
          <w:marBottom w:val="0"/>
          <w:divBdr>
            <w:top w:val="none" w:sz="0" w:space="0" w:color="auto"/>
            <w:left w:val="none" w:sz="0" w:space="0" w:color="auto"/>
            <w:bottom w:val="none" w:sz="0" w:space="0" w:color="auto"/>
            <w:right w:val="none" w:sz="0" w:space="0" w:color="auto"/>
          </w:divBdr>
        </w:div>
        <w:div w:id="1001347805">
          <w:marLeft w:val="0"/>
          <w:marRight w:val="0"/>
          <w:marTop w:val="0"/>
          <w:marBottom w:val="0"/>
          <w:divBdr>
            <w:top w:val="none" w:sz="0" w:space="0" w:color="auto"/>
            <w:left w:val="none" w:sz="0" w:space="0" w:color="auto"/>
            <w:bottom w:val="none" w:sz="0" w:space="0" w:color="auto"/>
            <w:right w:val="none" w:sz="0" w:space="0" w:color="auto"/>
          </w:divBdr>
        </w:div>
        <w:div w:id="1717729990">
          <w:marLeft w:val="0"/>
          <w:marRight w:val="0"/>
          <w:marTop w:val="0"/>
          <w:marBottom w:val="0"/>
          <w:divBdr>
            <w:top w:val="none" w:sz="0" w:space="0" w:color="auto"/>
            <w:left w:val="none" w:sz="0" w:space="0" w:color="auto"/>
            <w:bottom w:val="none" w:sz="0" w:space="0" w:color="auto"/>
            <w:right w:val="none" w:sz="0" w:space="0" w:color="auto"/>
          </w:divBdr>
        </w:div>
      </w:divsChild>
    </w:div>
    <w:div w:id="637028179">
      <w:bodyDiv w:val="1"/>
      <w:marLeft w:val="0"/>
      <w:marRight w:val="0"/>
      <w:marTop w:val="0"/>
      <w:marBottom w:val="0"/>
      <w:divBdr>
        <w:top w:val="none" w:sz="0" w:space="0" w:color="auto"/>
        <w:left w:val="none" w:sz="0" w:space="0" w:color="auto"/>
        <w:bottom w:val="none" w:sz="0" w:space="0" w:color="auto"/>
        <w:right w:val="none" w:sz="0" w:space="0" w:color="auto"/>
      </w:divBdr>
    </w:div>
    <w:div w:id="1053309167">
      <w:bodyDiv w:val="1"/>
      <w:marLeft w:val="0"/>
      <w:marRight w:val="0"/>
      <w:marTop w:val="0"/>
      <w:marBottom w:val="0"/>
      <w:divBdr>
        <w:top w:val="none" w:sz="0" w:space="0" w:color="auto"/>
        <w:left w:val="none" w:sz="0" w:space="0" w:color="auto"/>
        <w:bottom w:val="none" w:sz="0" w:space="0" w:color="auto"/>
        <w:right w:val="none" w:sz="0" w:space="0" w:color="auto"/>
      </w:divBdr>
    </w:div>
    <w:div w:id="1087926633">
      <w:bodyDiv w:val="1"/>
      <w:marLeft w:val="0"/>
      <w:marRight w:val="0"/>
      <w:marTop w:val="0"/>
      <w:marBottom w:val="0"/>
      <w:divBdr>
        <w:top w:val="none" w:sz="0" w:space="0" w:color="auto"/>
        <w:left w:val="none" w:sz="0" w:space="0" w:color="auto"/>
        <w:bottom w:val="none" w:sz="0" w:space="0" w:color="auto"/>
        <w:right w:val="none" w:sz="0" w:space="0" w:color="auto"/>
      </w:divBdr>
    </w:div>
    <w:div w:id="1137651368">
      <w:bodyDiv w:val="1"/>
      <w:marLeft w:val="0"/>
      <w:marRight w:val="0"/>
      <w:marTop w:val="0"/>
      <w:marBottom w:val="0"/>
      <w:divBdr>
        <w:top w:val="none" w:sz="0" w:space="0" w:color="auto"/>
        <w:left w:val="none" w:sz="0" w:space="0" w:color="auto"/>
        <w:bottom w:val="none" w:sz="0" w:space="0" w:color="auto"/>
        <w:right w:val="none" w:sz="0" w:space="0" w:color="auto"/>
      </w:divBdr>
    </w:div>
    <w:div w:id="1171724229">
      <w:bodyDiv w:val="1"/>
      <w:marLeft w:val="0"/>
      <w:marRight w:val="0"/>
      <w:marTop w:val="0"/>
      <w:marBottom w:val="0"/>
      <w:divBdr>
        <w:top w:val="none" w:sz="0" w:space="0" w:color="auto"/>
        <w:left w:val="none" w:sz="0" w:space="0" w:color="auto"/>
        <w:bottom w:val="none" w:sz="0" w:space="0" w:color="auto"/>
        <w:right w:val="none" w:sz="0" w:space="0" w:color="auto"/>
      </w:divBdr>
    </w:div>
    <w:div w:id="1195651424">
      <w:bodyDiv w:val="1"/>
      <w:marLeft w:val="0"/>
      <w:marRight w:val="0"/>
      <w:marTop w:val="0"/>
      <w:marBottom w:val="0"/>
      <w:divBdr>
        <w:top w:val="none" w:sz="0" w:space="0" w:color="auto"/>
        <w:left w:val="none" w:sz="0" w:space="0" w:color="auto"/>
        <w:bottom w:val="none" w:sz="0" w:space="0" w:color="auto"/>
        <w:right w:val="none" w:sz="0" w:space="0" w:color="auto"/>
      </w:divBdr>
    </w:div>
    <w:div w:id="1304191760">
      <w:bodyDiv w:val="1"/>
      <w:marLeft w:val="0"/>
      <w:marRight w:val="0"/>
      <w:marTop w:val="0"/>
      <w:marBottom w:val="0"/>
      <w:divBdr>
        <w:top w:val="none" w:sz="0" w:space="0" w:color="auto"/>
        <w:left w:val="none" w:sz="0" w:space="0" w:color="auto"/>
        <w:bottom w:val="none" w:sz="0" w:space="0" w:color="auto"/>
        <w:right w:val="none" w:sz="0" w:space="0" w:color="auto"/>
      </w:divBdr>
      <w:divsChild>
        <w:div w:id="189687318">
          <w:marLeft w:val="0"/>
          <w:marRight w:val="0"/>
          <w:marTop w:val="0"/>
          <w:marBottom w:val="0"/>
          <w:divBdr>
            <w:top w:val="none" w:sz="0" w:space="0" w:color="auto"/>
            <w:left w:val="none" w:sz="0" w:space="0" w:color="auto"/>
            <w:bottom w:val="none" w:sz="0" w:space="0" w:color="auto"/>
            <w:right w:val="none" w:sz="0" w:space="0" w:color="auto"/>
          </w:divBdr>
        </w:div>
        <w:div w:id="245961945">
          <w:marLeft w:val="0"/>
          <w:marRight w:val="0"/>
          <w:marTop w:val="0"/>
          <w:marBottom w:val="0"/>
          <w:divBdr>
            <w:top w:val="none" w:sz="0" w:space="0" w:color="auto"/>
            <w:left w:val="none" w:sz="0" w:space="0" w:color="auto"/>
            <w:bottom w:val="none" w:sz="0" w:space="0" w:color="auto"/>
            <w:right w:val="none" w:sz="0" w:space="0" w:color="auto"/>
          </w:divBdr>
        </w:div>
      </w:divsChild>
    </w:div>
    <w:div w:id="1322930975">
      <w:bodyDiv w:val="1"/>
      <w:marLeft w:val="0"/>
      <w:marRight w:val="0"/>
      <w:marTop w:val="0"/>
      <w:marBottom w:val="0"/>
      <w:divBdr>
        <w:top w:val="none" w:sz="0" w:space="0" w:color="auto"/>
        <w:left w:val="none" w:sz="0" w:space="0" w:color="auto"/>
        <w:bottom w:val="none" w:sz="0" w:space="0" w:color="auto"/>
        <w:right w:val="none" w:sz="0" w:space="0" w:color="auto"/>
      </w:divBdr>
    </w:div>
    <w:div w:id="1557623757">
      <w:bodyDiv w:val="1"/>
      <w:marLeft w:val="0"/>
      <w:marRight w:val="0"/>
      <w:marTop w:val="0"/>
      <w:marBottom w:val="0"/>
      <w:divBdr>
        <w:top w:val="none" w:sz="0" w:space="0" w:color="auto"/>
        <w:left w:val="none" w:sz="0" w:space="0" w:color="auto"/>
        <w:bottom w:val="none" w:sz="0" w:space="0" w:color="auto"/>
        <w:right w:val="none" w:sz="0" w:space="0" w:color="auto"/>
      </w:divBdr>
    </w:div>
    <w:div w:id="1604800854">
      <w:bodyDiv w:val="1"/>
      <w:marLeft w:val="0"/>
      <w:marRight w:val="0"/>
      <w:marTop w:val="0"/>
      <w:marBottom w:val="0"/>
      <w:divBdr>
        <w:top w:val="none" w:sz="0" w:space="0" w:color="auto"/>
        <w:left w:val="none" w:sz="0" w:space="0" w:color="auto"/>
        <w:bottom w:val="none" w:sz="0" w:space="0" w:color="auto"/>
        <w:right w:val="none" w:sz="0" w:space="0" w:color="auto"/>
      </w:divBdr>
    </w:div>
    <w:div w:id="1655179874">
      <w:bodyDiv w:val="1"/>
      <w:marLeft w:val="0"/>
      <w:marRight w:val="0"/>
      <w:marTop w:val="0"/>
      <w:marBottom w:val="0"/>
      <w:divBdr>
        <w:top w:val="none" w:sz="0" w:space="0" w:color="auto"/>
        <w:left w:val="none" w:sz="0" w:space="0" w:color="auto"/>
        <w:bottom w:val="none" w:sz="0" w:space="0" w:color="auto"/>
        <w:right w:val="none" w:sz="0" w:space="0" w:color="auto"/>
      </w:divBdr>
    </w:div>
    <w:div w:id="1706828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93DBA-D323-4080-AD86-9A95B908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5604</Words>
  <Characters>30823</Characters>
  <Application>Microsoft Office Word</Application>
  <DocSecurity>0</DocSecurity>
  <Lines>256</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 ptos. 31,32,33 DGTIT</vt:lpstr>
      <vt:lpstr>Antecedentes:</vt:lpstr>
    </vt:vector>
  </TitlesOfParts>
  <Company>ISAPEG</Company>
  <LinksUpToDate>false</LinksUpToDate>
  <CharactersWithSpaces>36355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ptos. 31,32,33 DGTIT</dc:title>
  <dc:subject/>
  <dc:creator>Africa Delgado</dc:creator>
  <cp:keywords/>
  <cp:lastModifiedBy>KARINA GARCIA BARBOSA</cp:lastModifiedBy>
  <cp:revision>15</cp:revision>
  <cp:lastPrinted>2023-01-09T20:07:00Z</cp:lastPrinted>
  <dcterms:created xsi:type="dcterms:W3CDTF">2023-12-19T19:26:00Z</dcterms:created>
  <dcterms:modified xsi:type="dcterms:W3CDTF">2024-02-08T17:50:00Z</dcterms:modified>
</cp:coreProperties>
</file>